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835832" w14:textId="77777777" w:rsidR="00173EAB" w:rsidRDefault="00173EAB">
      <w:pPr>
        <w:tabs>
          <w:tab w:val="left" w:pos="0"/>
          <w:tab w:val="left" w:pos="1110"/>
        </w:tabs>
        <w:jc w:val="right"/>
        <w:rPr>
          <w:b/>
          <w:i/>
        </w:rPr>
      </w:pPr>
    </w:p>
    <w:p w14:paraId="32DB6AE7" w14:textId="77777777" w:rsidR="00173EAB" w:rsidRDefault="00173EAB">
      <w:pPr>
        <w:tabs>
          <w:tab w:val="left" w:pos="0"/>
          <w:tab w:val="left" w:pos="1110"/>
        </w:tabs>
        <w:jc w:val="right"/>
        <w:rPr>
          <w:b/>
          <w:i/>
        </w:rPr>
      </w:pPr>
    </w:p>
    <w:p w14:paraId="26A0F9C2" w14:textId="77777777" w:rsidR="00173EAB" w:rsidRDefault="00496A5E">
      <w:pPr>
        <w:tabs>
          <w:tab w:val="left" w:pos="0"/>
          <w:tab w:val="left" w:pos="1110"/>
        </w:tabs>
        <w:jc w:val="right"/>
        <w:rPr>
          <w:b/>
          <w:i/>
        </w:rPr>
      </w:pPr>
      <w:r>
        <w:rPr>
          <w:b/>
          <w:i/>
        </w:rPr>
        <w:t>Приложение 1</w:t>
      </w:r>
    </w:p>
    <w:p w14:paraId="089A5927" w14:textId="77777777" w:rsidR="00173EAB" w:rsidRDefault="00496A5E">
      <w:pPr>
        <w:jc w:val="center"/>
        <w:outlineLvl w:val="0"/>
        <w:rPr>
          <w:b/>
        </w:rPr>
      </w:pPr>
      <w:r>
        <w:rPr>
          <w:b/>
        </w:rPr>
        <w:t>Заявка на участие в</w:t>
      </w:r>
    </w:p>
    <w:p w14:paraId="245AE032" w14:textId="77777777" w:rsidR="005408EC" w:rsidRPr="005408EC" w:rsidRDefault="005408EC" w:rsidP="005408EC">
      <w:pPr>
        <w:jc w:val="center"/>
        <w:outlineLvl w:val="0"/>
        <w:rPr>
          <w:b/>
        </w:rPr>
      </w:pPr>
      <w:r>
        <w:rPr>
          <w:b/>
        </w:rPr>
        <w:t>VIII Всероссийском педагогическом конкурсе</w:t>
      </w:r>
    </w:p>
    <w:p w14:paraId="4D57AC64" w14:textId="77777777" w:rsidR="00173EAB" w:rsidRDefault="005408EC" w:rsidP="005408EC">
      <w:pPr>
        <w:jc w:val="center"/>
        <w:outlineLvl w:val="0"/>
        <w:rPr>
          <w:b/>
        </w:rPr>
      </w:pPr>
      <w:r w:rsidRPr="005408EC">
        <w:rPr>
          <w:b/>
        </w:rPr>
        <w:t>«Моя лучшая методическая разработка»</w:t>
      </w:r>
    </w:p>
    <w:p w14:paraId="377D4415" w14:textId="77777777" w:rsidR="005408EC" w:rsidRDefault="005408EC">
      <w:pPr>
        <w:jc w:val="center"/>
        <w:outlineLvl w:val="0"/>
        <w:rPr>
          <w:b/>
        </w:rPr>
      </w:pPr>
    </w:p>
    <w:tbl>
      <w:tblPr>
        <w:tblW w:w="932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664"/>
        <w:gridCol w:w="4657"/>
      </w:tblGrid>
      <w:tr w:rsidR="00173EAB" w14:paraId="25378852" w14:textId="77777777" w:rsidTr="00A4337A">
        <w:trPr>
          <w:trHeight w:val="238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9A59B" w14:textId="77777777" w:rsidR="00173EAB" w:rsidRDefault="00496A5E">
            <w:pPr>
              <w:pStyle w:val="ad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30C32" w14:textId="77777777" w:rsidR="00173EAB" w:rsidRDefault="00541806">
            <w:pPr>
              <w:widowControl w:val="0"/>
              <w:rPr>
                <w:b/>
              </w:rPr>
            </w:pPr>
            <w:r>
              <w:rPr>
                <w:b/>
              </w:rPr>
              <w:t>Фокина Татьяна Александровна</w:t>
            </w:r>
          </w:p>
        </w:tc>
      </w:tr>
      <w:tr w:rsidR="00173EAB" w14:paraId="7AECE167" w14:textId="77777777" w:rsidTr="00A4337A">
        <w:trPr>
          <w:trHeight w:val="238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5876E" w14:textId="77777777" w:rsidR="00173EAB" w:rsidRDefault="00496A5E">
            <w:pPr>
              <w:pStyle w:val="ad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97867" w14:textId="77777777" w:rsidR="00173EAB" w:rsidRDefault="00541806">
            <w:pPr>
              <w:widowControl w:val="0"/>
              <w:rPr>
                <w:b/>
              </w:rPr>
            </w:pPr>
            <w:r>
              <w:rPr>
                <w:b/>
              </w:rPr>
              <w:t>МБОУ Куриловская основная общеобразовательная школа Собинского района</w:t>
            </w:r>
          </w:p>
        </w:tc>
      </w:tr>
      <w:tr w:rsidR="00173EAB" w14:paraId="2B00E218" w14:textId="77777777" w:rsidTr="00A4337A"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E5243" w14:textId="77777777" w:rsidR="00173EAB" w:rsidRDefault="00496A5E">
            <w:pPr>
              <w:pStyle w:val="ad"/>
              <w:widowControl w:val="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6C6AD" w14:textId="77777777" w:rsidR="00173EAB" w:rsidRDefault="00541806">
            <w:pPr>
              <w:widowControl w:val="0"/>
              <w:rPr>
                <w:b/>
              </w:rPr>
            </w:pPr>
            <w:r>
              <w:rPr>
                <w:b/>
              </w:rPr>
              <w:t>География</w:t>
            </w:r>
          </w:p>
        </w:tc>
      </w:tr>
      <w:tr w:rsidR="00173EAB" w14:paraId="26A4C434" w14:textId="77777777" w:rsidTr="00A4337A"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E8750" w14:textId="77777777" w:rsidR="00173EAB" w:rsidRDefault="00496A5E">
            <w:pPr>
              <w:pStyle w:val="ad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9E4AC" w14:textId="77777777" w:rsidR="00CA7743" w:rsidRDefault="00CA7743">
            <w:pPr>
              <w:widowControl w:val="0"/>
              <w:rPr>
                <w:b/>
              </w:rPr>
            </w:pPr>
            <w:r w:rsidRPr="00CA7743">
              <w:rPr>
                <w:b/>
              </w:rPr>
              <w:t xml:space="preserve">А.И. Алексеев «Полярная звезда», </w:t>
            </w:r>
          </w:p>
          <w:p w14:paraId="245687CF" w14:textId="77777777" w:rsidR="00173EAB" w:rsidRDefault="00CA7743">
            <w:pPr>
              <w:widowControl w:val="0"/>
              <w:rPr>
                <w:b/>
              </w:rPr>
            </w:pPr>
            <w:r w:rsidRPr="00CA7743">
              <w:rPr>
                <w:b/>
              </w:rPr>
              <w:t>изд-во Просвещение.</w:t>
            </w:r>
          </w:p>
        </w:tc>
      </w:tr>
      <w:tr w:rsidR="00173EAB" w14:paraId="4AF16766" w14:textId="77777777" w:rsidTr="00A4337A"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7B49E" w14:textId="77777777" w:rsidR="00173EAB" w:rsidRDefault="00496A5E">
            <w:pPr>
              <w:pStyle w:val="ad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8CDF1" w14:textId="77777777" w:rsidR="00173EAB" w:rsidRDefault="00CA7743">
            <w:pPr>
              <w:widowControl w:val="0"/>
              <w:rPr>
                <w:b/>
              </w:rPr>
            </w:pPr>
            <w:r w:rsidRPr="00CA7743">
              <w:rPr>
                <w:b/>
              </w:rPr>
              <w:t>«Западная Сибирь».</w:t>
            </w:r>
          </w:p>
        </w:tc>
      </w:tr>
      <w:tr w:rsidR="00173EAB" w14:paraId="3358F539" w14:textId="77777777" w:rsidTr="00A4337A"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88D85" w14:textId="77777777" w:rsidR="00173EAB" w:rsidRDefault="00496A5E">
            <w:pPr>
              <w:pStyle w:val="ad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9FC83" w14:textId="77777777" w:rsidR="00173EAB" w:rsidRDefault="00CA7743">
            <w:pPr>
              <w:widowControl w:val="0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173EAB" w14:paraId="0AF22FA1" w14:textId="77777777" w:rsidTr="00A4337A"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4580E" w14:textId="77777777" w:rsidR="00173EAB" w:rsidRDefault="00496A5E">
            <w:pPr>
              <w:pStyle w:val="ad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314CF" w14:textId="77777777" w:rsidR="00173EAB" w:rsidRDefault="00CA7743">
            <w:pPr>
              <w:widowControl w:val="0"/>
              <w:rPr>
                <w:b/>
              </w:rPr>
            </w:pPr>
            <w:r>
              <w:rPr>
                <w:b/>
              </w:rPr>
              <w:t>У</w:t>
            </w:r>
            <w:r w:rsidRPr="00CA7743">
              <w:rPr>
                <w:b/>
              </w:rPr>
              <w:t>рок открытия нового знания</w:t>
            </w:r>
          </w:p>
        </w:tc>
      </w:tr>
    </w:tbl>
    <w:p w14:paraId="0819F295" w14:textId="77777777" w:rsidR="00705E26" w:rsidRDefault="00705E26" w:rsidP="00715501">
      <w:pPr>
        <w:rPr>
          <w:b/>
          <w:i/>
        </w:rPr>
      </w:pPr>
    </w:p>
    <w:p w14:paraId="667BEF5B" w14:textId="77777777" w:rsidR="00173EAB" w:rsidRDefault="00496A5E">
      <w:pPr>
        <w:jc w:val="right"/>
        <w:rPr>
          <w:b/>
          <w:i/>
        </w:rPr>
      </w:pPr>
      <w:r>
        <w:rPr>
          <w:b/>
          <w:i/>
        </w:rPr>
        <w:t>Приложение 2</w:t>
      </w:r>
    </w:p>
    <w:p w14:paraId="3B9A5CDC" w14:textId="77777777" w:rsidR="00173EAB" w:rsidRDefault="00173EAB">
      <w:pPr>
        <w:widowControl w:val="0"/>
        <w:tabs>
          <w:tab w:val="left" w:pos="3307"/>
        </w:tabs>
        <w:jc w:val="both"/>
      </w:pPr>
    </w:p>
    <w:p w14:paraId="2BE945DB" w14:textId="77777777" w:rsidR="00173EAB" w:rsidRDefault="00496A5E">
      <w:pPr>
        <w:widowControl w:val="0"/>
        <w:tabs>
          <w:tab w:val="left" w:pos="3307"/>
        </w:tabs>
        <w:jc w:val="center"/>
        <w:rPr>
          <w:b/>
        </w:rPr>
      </w:pPr>
      <w:r>
        <w:rPr>
          <w:b/>
        </w:rPr>
        <w:t>Оформление конспекта-сценария урока</w:t>
      </w:r>
    </w:p>
    <w:p w14:paraId="2F29A58C" w14:textId="77777777" w:rsidR="00173EAB" w:rsidRDefault="00173EAB">
      <w:pPr>
        <w:widowControl w:val="0"/>
        <w:tabs>
          <w:tab w:val="left" w:pos="3307"/>
        </w:tabs>
        <w:jc w:val="center"/>
        <w:rPr>
          <w:b/>
        </w:rPr>
      </w:pPr>
    </w:p>
    <w:p w14:paraId="6BC0AE2B" w14:textId="77777777" w:rsidR="00173EAB" w:rsidRDefault="00496A5E">
      <w:pPr>
        <w:widowControl w:val="0"/>
        <w:ind w:left="567"/>
        <w:jc w:val="center"/>
        <w:rPr>
          <w:i/>
        </w:rPr>
      </w:pPr>
      <w:r>
        <w:rPr>
          <w:b/>
        </w:rPr>
        <w:t xml:space="preserve">УРОК ПО ТЕМЕ: </w:t>
      </w:r>
      <w:r w:rsidR="00D75378" w:rsidRPr="00D75378">
        <w:rPr>
          <w:b/>
        </w:rPr>
        <w:t>Западная Сибирь</w:t>
      </w:r>
    </w:p>
    <w:p w14:paraId="59E69E4E" w14:textId="77777777" w:rsidR="00D75378" w:rsidRDefault="00D75378">
      <w:pPr>
        <w:widowControl w:val="0"/>
        <w:ind w:left="567"/>
        <w:jc w:val="right"/>
        <w:rPr>
          <w:b/>
        </w:rPr>
      </w:pPr>
      <w:r>
        <w:rPr>
          <w:b/>
        </w:rPr>
        <w:t xml:space="preserve">Учитель: Фокина Татьяна Александровна, </w:t>
      </w:r>
    </w:p>
    <w:p w14:paraId="7F540BBF" w14:textId="77777777" w:rsidR="00D75378" w:rsidRDefault="00D75378">
      <w:pPr>
        <w:widowControl w:val="0"/>
        <w:ind w:left="567"/>
        <w:jc w:val="right"/>
        <w:rPr>
          <w:b/>
        </w:rPr>
      </w:pPr>
      <w:r>
        <w:rPr>
          <w:b/>
        </w:rPr>
        <w:t xml:space="preserve">учитель географии, </w:t>
      </w:r>
    </w:p>
    <w:p w14:paraId="5653906D" w14:textId="77777777" w:rsidR="00D75378" w:rsidRDefault="00D75378">
      <w:pPr>
        <w:widowControl w:val="0"/>
        <w:ind w:left="567"/>
        <w:jc w:val="right"/>
        <w:rPr>
          <w:b/>
        </w:rPr>
      </w:pPr>
      <w:r>
        <w:rPr>
          <w:b/>
        </w:rPr>
        <w:t xml:space="preserve">МБОУ Куриловская ООШ </w:t>
      </w:r>
    </w:p>
    <w:p w14:paraId="5ED8911E" w14:textId="77777777" w:rsidR="00173EAB" w:rsidRDefault="00D75378">
      <w:pPr>
        <w:widowControl w:val="0"/>
        <w:ind w:left="567"/>
        <w:jc w:val="right"/>
      </w:pPr>
      <w:r>
        <w:rPr>
          <w:b/>
        </w:rPr>
        <w:t>Собинский район</w:t>
      </w:r>
    </w:p>
    <w:p w14:paraId="35441ED7" w14:textId="77777777" w:rsidR="00173EAB" w:rsidRDefault="00173EAB">
      <w:pPr>
        <w:widowControl w:val="0"/>
        <w:ind w:left="567"/>
        <w:jc w:val="right"/>
        <w:rPr>
          <w:b/>
        </w:rPr>
      </w:pPr>
    </w:p>
    <w:p w14:paraId="115FEA03" w14:textId="77777777" w:rsidR="00173EAB" w:rsidRDefault="00496A5E" w:rsidP="003461DC">
      <w:pPr>
        <w:widowControl w:val="0"/>
        <w:ind w:left="567"/>
        <w:jc w:val="both"/>
      </w:pPr>
      <w:r>
        <w:rPr>
          <w:b/>
        </w:rPr>
        <w:t>Пояснительная записка к уроку</w:t>
      </w:r>
      <w:r w:rsidR="003461DC">
        <w:t xml:space="preserve">: УМК </w:t>
      </w:r>
      <w:r w:rsidR="0090384F" w:rsidRPr="0090384F">
        <w:t>А.И. Алексеев «Полярная звезда», изд-во Просвещение.</w:t>
      </w:r>
      <w:r w:rsidR="00DA6E48" w:rsidRPr="00DA6E48">
        <w:t xml:space="preserve"> Основное содержание: состав и географическое положение Западной Сибири; население, крупные города, отрасли специализации Западной Сибири и проблемы Западной Сибири.</w:t>
      </w:r>
      <w:r w:rsidR="00DA6E48">
        <w:t xml:space="preserve"> Деятельность обучающихся: работать с текстом § 49; определять по картам состав района; выявлять специфические черты географического положения Западной Сибири; особенности населения, выявлять отрасли специализации Западной Сибири на основе анализа карт; устанавливать роль крупных городов в развитии Западной Сибири; выявлять проблемы, связанные с отраслями специализации, и намечать пути их решения; прогнозировать и обосновывать дальнейший путь развития Западной Сибири на основе имеющейся информации.</w:t>
      </w:r>
      <w:r w:rsidR="003461DC">
        <w:t xml:space="preserve"> </w:t>
      </w:r>
      <w:r w:rsidR="00DA6E48">
        <w:t>Ценностный компонент урока: Западная Сибирь — основной нефтегазоносный район России; значение Западной Сибири в экономике России.</w:t>
      </w:r>
      <w:r w:rsidR="00DA6E48" w:rsidRPr="00DA6E48">
        <w:t xml:space="preserve"> Используемые технологии: здоровьесбережения, деятельностного подхода в обучении, коллективного обучения, информационно-коммуникационные, развивающего и проблемного обучения, принцип увлекательности.</w:t>
      </w:r>
    </w:p>
    <w:p w14:paraId="27A128A4" w14:textId="77777777" w:rsidR="0090384F" w:rsidRPr="0090384F" w:rsidRDefault="00496A5E" w:rsidP="0090384F">
      <w:pPr>
        <w:widowControl w:val="0"/>
        <w:ind w:left="567"/>
      </w:pPr>
      <w:r>
        <w:rPr>
          <w:b/>
        </w:rPr>
        <w:t>Цель урока:</w:t>
      </w:r>
      <w:r w:rsidR="0090384F" w:rsidRPr="0090384F">
        <w:t xml:space="preserve"> # определить состав и географическое положение Западной Сибири;</w:t>
      </w:r>
    </w:p>
    <w:p w14:paraId="6CA0F437" w14:textId="77777777" w:rsidR="0090384F" w:rsidRPr="0090384F" w:rsidRDefault="0090384F" w:rsidP="0090384F">
      <w:pPr>
        <w:widowControl w:val="0"/>
        <w:ind w:left="567"/>
      </w:pPr>
      <w:r w:rsidRPr="0090384F">
        <w:t># выявить отрасли специализации Западной Сибири;</w:t>
      </w:r>
    </w:p>
    <w:p w14:paraId="75C5DD9C" w14:textId="77777777" w:rsidR="0090384F" w:rsidRPr="0090384F" w:rsidRDefault="0090384F" w:rsidP="0090384F">
      <w:pPr>
        <w:widowControl w:val="0"/>
        <w:ind w:left="567"/>
      </w:pPr>
      <w:r w:rsidRPr="0090384F">
        <w:t># познакомить с другими отраслями хозяйства, развитыми в Сибири;</w:t>
      </w:r>
    </w:p>
    <w:p w14:paraId="42D39EC9" w14:textId="77777777" w:rsidR="0090384F" w:rsidRPr="0090384F" w:rsidRDefault="0090384F" w:rsidP="0090384F">
      <w:pPr>
        <w:widowControl w:val="0"/>
        <w:ind w:left="567"/>
      </w:pPr>
      <w:r w:rsidRPr="0090384F">
        <w:t># раскрыть особенности крупных городов Западной Сибири;</w:t>
      </w:r>
    </w:p>
    <w:p w14:paraId="4B7F5B43" w14:textId="77777777" w:rsidR="00173EAB" w:rsidRPr="0090384F" w:rsidRDefault="0090384F" w:rsidP="0090384F">
      <w:pPr>
        <w:widowControl w:val="0"/>
        <w:ind w:left="567"/>
      </w:pPr>
      <w:r w:rsidRPr="0090384F">
        <w:t># познакомить с экологическими проблемами Западной Сибири.</w:t>
      </w:r>
    </w:p>
    <w:p w14:paraId="6FDCF5CC" w14:textId="77777777" w:rsidR="00173EAB" w:rsidRDefault="00496A5E">
      <w:pPr>
        <w:widowControl w:val="0"/>
        <w:ind w:left="567"/>
        <w:jc w:val="both"/>
        <w:rPr>
          <w:b/>
        </w:rPr>
      </w:pPr>
      <w:r>
        <w:rPr>
          <w:b/>
        </w:rPr>
        <w:t>Планируемые результаты обучения,</w:t>
      </w:r>
      <w:r>
        <w:rPr>
          <w:b/>
          <w:color w:val="127622"/>
        </w:rPr>
        <w:t xml:space="preserve"> </w:t>
      </w:r>
      <w:r>
        <w:rPr>
          <w:color w:val="111111"/>
        </w:rPr>
        <w:t>направленные на формирование и развитие функциональной грамотности (ФГ) у школьников (из примерных образовательных программ по обновленным ФГОС):</w:t>
      </w:r>
    </w:p>
    <w:p w14:paraId="0ACE98DC" w14:textId="77777777" w:rsidR="00173EAB" w:rsidRDefault="00496A5E">
      <w:pPr>
        <w:widowControl w:val="0"/>
        <w:ind w:left="567"/>
      </w:pPr>
      <w:r>
        <w:t>- личностные результаты:</w:t>
      </w:r>
      <w:r w:rsidR="0090384F" w:rsidRPr="0090384F">
        <w:t xml:space="preserve"> Формирование ценностного отношения к природным </w:t>
      </w:r>
      <w:r w:rsidR="0090384F" w:rsidRPr="0090384F">
        <w:lastRenderedPageBreak/>
        <w:t>богатствам Западной Сибири.</w:t>
      </w:r>
    </w:p>
    <w:p w14:paraId="32CAEC3E" w14:textId="77777777" w:rsidR="00173EAB" w:rsidRDefault="00496A5E">
      <w:pPr>
        <w:widowControl w:val="0"/>
        <w:ind w:left="567"/>
      </w:pPr>
      <w:r>
        <w:t>- метапредметные результаты:</w:t>
      </w:r>
      <w:r w:rsidR="0090384F" w:rsidRPr="0090384F">
        <w:t xml:space="preserve"> Формирование умений: 1) анализировать, систематизировать и структурировать информацию; 2) представлять информацию в виде развёрнутого ответа; 3) анализировать текст параграфа и карты различного содержания;</w:t>
      </w:r>
    </w:p>
    <w:p w14:paraId="2DD5C278" w14:textId="77777777" w:rsidR="0090384F" w:rsidRDefault="00496A5E" w:rsidP="0090384F">
      <w:pPr>
        <w:widowControl w:val="0"/>
        <w:ind w:left="567"/>
      </w:pPr>
      <w:r>
        <w:t xml:space="preserve">- предметные результаты: </w:t>
      </w:r>
      <w:r w:rsidR="0090384F">
        <w:t>Формирование знаний: 1) о составе и географическом положении Западной Сибири; 2) о населении Западной Сибири; 3) об особенностях крупных городов Западной Сибири;</w:t>
      </w:r>
    </w:p>
    <w:p w14:paraId="7C92350E" w14:textId="77777777" w:rsidR="00173EAB" w:rsidRDefault="0090384F" w:rsidP="0090384F">
      <w:pPr>
        <w:widowControl w:val="0"/>
        <w:ind w:left="567"/>
      </w:pPr>
      <w:r>
        <w:t>4) о ведущих отраслях экономики района; 5) об экологических проблемах района.</w:t>
      </w:r>
    </w:p>
    <w:p w14:paraId="100A5486" w14:textId="77777777" w:rsidR="00173EAB" w:rsidRDefault="00496A5E">
      <w:pPr>
        <w:widowControl w:val="0"/>
        <w:ind w:left="567"/>
        <w:rPr>
          <w:b/>
        </w:rPr>
      </w:pPr>
      <w:r>
        <w:rPr>
          <w:b/>
        </w:rPr>
        <w:t>Используемые образовательные ресурсы:</w:t>
      </w:r>
      <w:r w:rsidR="00253683" w:rsidRPr="00253683">
        <w:t xml:space="preserve"> видеоролики Мульти-Россия, мультимедийная презентация</w:t>
      </w:r>
    </w:p>
    <w:p w14:paraId="775944A9" w14:textId="77777777" w:rsidR="00173EAB" w:rsidRDefault="00496A5E">
      <w:pPr>
        <w:widowControl w:val="0"/>
        <w:ind w:left="567"/>
        <w:rPr>
          <w:b/>
        </w:rPr>
      </w:pPr>
      <w:r>
        <w:rPr>
          <w:b/>
        </w:rPr>
        <w:t>Оборудование урока:</w:t>
      </w:r>
      <w:r w:rsidR="00253683" w:rsidRPr="00253683">
        <w:t xml:space="preserve"> настенная карта «Районы России», учебники, рабочие тетради, атласы, тематические карты атласа, видеоролики Мульти-Россия, мультимедийная презентация</w:t>
      </w:r>
    </w:p>
    <w:p w14:paraId="36ABF923" w14:textId="77777777" w:rsidR="00496A5E" w:rsidRDefault="00496A5E" w:rsidP="003461DC">
      <w:pPr>
        <w:widowControl w:val="0"/>
        <w:ind w:left="567"/>
        <w:rPr>
          <w:color w:val="111111"/>
        </w:rPr>
      </w:pPr>
      <w:r>
        <w:rPr>
          <w:b/>
          <w:bCs/>
          <w:color w:val="111111"/>
        </w:rPr>
        <w:t>Дидактический материал</w:t>
      </w:r>
      <w:r>
        <w:rPr>
          <w:color w:val="111111"/>
        </w:rPr>
        <w:t>:</w:t>
      </w:r>
      <w:r w:rsidR="00253683" w:rsidRPr="00253683">
        <w:t xml:space="preserve"> </w:t>
      </w:r>
      <w:r w:rsidR="00253683" w:rsidRPr="00253683">
        <w:rPr>
          <w:color w:val="111111"/>
        </w:rPr>
        <w:t>настенная карта «Районы России», учебники, рабочие тетради, атласы, тематические карты атласа</w:t>
      </w:r>
    </w:p>
    <w:p w14:paraId="7E81835C" w14:textId="77777777" w:rsidR="003461DC" w:rsidRDefault="003461DC" w:rsidP="003461DC">
      <w:pPr>
        <w:widowControl w:val="0"/>
        <w:ind w:left="567"/>
        <w:rPr>
          <w:color w:val="111111"/>
        </w:rPr>
      </w:pPr>
    </w:p>
    <w:p w14:paraId="499963D9" w14:textId="77777777" w:rsidR="003461DC" w:rsidRPr="003461DC" w:rsidRDefault="003461DC" w:rsidP="003461DC">
      <w:pPr>
        <w:widowControl w:val="0"/>
        <w:ind w:left="567"/>
        <w:rPr>
          <w:color w:val="111111"/>
        </w:rPr>
      </w:pPr>
    </w:p>
    <w:p w14:paraId="1C984663" w14:textId="77777777" w:rsidR="00173EAB" w:rsidRDefault="00496A5E">
      <w:pPr>
        <w:spacing w:after="200" w:line="276" w:lineRule="auto"/>
        <w:jc w:val="center"/>
        <w:rPr>
          <w:color w:val="111111"/>
        </w:rPr>
      </w:pPr>
      <w:r>
        <w:rPr>
          <w:b/>
          <w:bCs/>
          <w:color w:val="111111"/>
        </w:rPr>
        <w:t>Конспект урока</w:t>
      </w:r>
      <w:r>
        <w:rPr>
          <w:color w:val="111111"/>
        </w:rPr>
        <w:t xml:space="preserve"> </w:t>
      </w:r>
    </w:p>
    <w:tbl>
      <w:tblPr>
        <w:tblW w:w="11676" w:type="dxa"/>
        <w:tblInd w:w="-1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038"/>
        <w:gridCol w:w="5212"/>
        <w:gridCol w:w="727"/>
        <w:gridCol w:w="2383"/>
        <w:gridCol w:w="756"/>
      </w:tblGrid>
      <w:tr w:rsidR="00173EAB" w14:paraId="267ED4D9" w14:textId="77777777" w:rsidTr="00E71716">
        <w:trPr>
          <w:gridBefore w:val="1"/>
          <w:gridAfter w:val="1"/>
          <w:wBefore w:w="1560" w:type="dxa"/>
          <w:wAfter w:w="756" w:type="dxa"/>
        </w:trPr>
        <w:tc>
          <w:tcPr>
            <w:tcW w:w="6977" w:type="dxa"/>
            <w:gridSpan w:val="3"/>
          </w:tcPr>
          <w:p w14:paraId="18D1138B" w14:textId="77777777" w:rsidR="00173EAB" w:rsidRDefault="00173EAB" w:rsidP="004E0433">
            <w:pPr>
              <w:pStyle w:val="af0"/>
              <w:rPr>
                <w:b/>
                <w:bCs/>
                <w:color w:val="111111"/>
              </w:rPr>
            </w:pPr>
          </w:p>
          <w:p w14:paraId="27E76B3A" w14:textId="77777777" w:rsidR="00173EAB" w:rsidRDefault="00173EAB">
            <w:pPr>
              <w:pStyle w:val="af0"/>
              <w:jc w:val="center"/>
              <w:rPr>
                <w:b/>
                <w:bCs/>
                <w:color w:val="111111"/>
              </w:rPr>
            </w:pPr>
          </w:p>
        </w:tc>
        <w:tc>
          <w:tcPr>
            <w:tcW w:w="2383" w:type="dxa"/>
          </w:tcPr>
          <w:p w14:paraId="74095E98" w14:textId="77777777" w:rsidR="00173EAB" w:rsidRDefault="00173EAB">
            <w:pPr>
              <w:pStyle w:val="af0"/>
              <w:jc w:val="center"/>
              <w:rPr>
                <w:b/>
                <w:bCs/>
                <w:color w:val="111111"/>
              </w:rPr>
            </w:pPr>
          </w:p>
        </w:tc>
      </w:tr>
      <w:tr w:rsidR="00173EAB" w14:paraId="34A7E618" w14:textId="77777777" w:rsidTr="00E71716">
        <w:trPr>
          <w:gridBefore w:val="1"/>
          <w:gridAfter w:val="1"/>
          <w:wBefore w:w="1560" w:type="dxa"/>
          <w:wAfter w:w="756" w:type="dxa"/>
        </w:trPr>
        <w:tc>
          <w:tcPr>
            <w:tcW w:w="6977" w:type="dxa"/>
            <w:gridSpan w:val="3"/>
          </w:tcPr>
          <w:p w14:paraId="6AB84466" w14:textId="77777777" w:rsidR="00173EAB" w:rsidRDefault="00173EAB">
            <w:pPr>
              <w:pStyle w:val="af0"/>
              <w:rPr>
                <w:color w:val="111111"/>
              </w:rPr>
            </w:pPr>
          </w:p>
        </w:tc>
        <w:tc>
          <w:tcPr>
            <w:tcW w:w="2383" w:type="dxa"/>
          </w:tcPr>
          <w:p w14:paraId="3A24E668" w14:textId="77777777" w:rsidR="00173EAB" w:rsidRDefault="00173EAB">
            <w:pPr>
              <w:pStyle w:val="af0"/>
              <w:rPr>
                <w:color w:val="111111"/>
              </w:rPr>
            </w:pPr>
          </w:p>
        </w:tc>
      </w:tr>
      <w:tr w:rsidR="00173EAB" w14:paraId="463C300C" w14:textId="77777777" w:rsidTr="00E71716">
        <w:trPr>
          <w:gridBefore w:val="1"/>
          <w:gridAfter w:val="1"/>
          <w:wBefore w:w="1560" w:type="dxa"/>
          <w:wAfter w:w="756" w:type="dxa"/>
        </w:trPr>
        <w:tc>
          <w:tcPr>
            <w:tcW w:w="9360" w:type="dxa"/>
            <w:gridSpan w:val="4"/>
          </w:tcPr>
          <w:p w14:paraId="2832F70B" w14:textId="77777777" w:rsidR="00173EAB" w:rsidRDefault="00173EAB">
            <w:pPr>
              <w:pStyle w:val="af0"/>
              <w:rPr>
                <w:color w:val="111111"/>
              </w:rPr>
            </w:pPr>
          </w:p>
        </w:tc>
      </w:tr>
      <w:tr w:rsidR="00173EAB" w14:paraId="6EC67494" w14:textId="77777777" w:rsidTr="00E71716">
        <w:trPr>
          <w:gridBefore w:val="1"/>
          <w:gridAfter w:val="1"/>
          <w:wBefore w:w="1560" w:type="dxa"/>
          <w:wAfter w:w="756" w:type="dxa"/>
        </w:trPr>
        <w:tc>
          <w:tcPr>
            <w:tcW w:w="6977" w:type="dxa"/>
            <w:gridSpan w:val="3"/>
          </w:tcPr>
          <w:p w14:paraId="0E0C080A" w14:textId="77777777" w:rsidR="00173EAB" w:rsidRDefault="00173EAB">
            <w:pPr>
              <w:pStyle w:val="af0"/>
              <w:rPr>
                <w:color w:val="111111"/>
              </w:rPr>
            </w:pPr>
          </w:p>
        </w:tc>
        <w:tc>
          <w:tcPr>
            <w:tcW w:w="2383" w:type="dxa"/>
          </w:tcPr>
          <w:p w14:paraId="7E9D2CA3" w14:textId="77777777" w:rsidR="00173EAB" w:rsidRDefault="00173EAB">
            <w:pPr>
              <w:pStyle w:val="af0"/>
              <w:rPr>
                <w:color w:val="111111"/>
              </w:rPr>
            </w:pPr>
          </w:p>
        </w:tc>
      </w:tr>
      <w:tr w:rsidR="00173EAB" w14:paraId="3841F2AC" w14:textId="77777777" w:rsidTr="004E605F">
        <w:trPr>
          <w:gridBefore w:val="1"/>
          <w:gridAfter w:val="1"/>
          <w:wBefore w:w="1560" w:type="dxa"/>
          <w:wAfter w:w="756" w:type="dxa"/>
          <w:trHeight w:val="74"/>
        </w:trPr>
        <w:tc>
          <w:tcPr>
            <w:tcW w:w="9360" w:type="dxa"/>
            <w:gridSpan w:val="4"/>
          </w:tcPr>
          <w:p w14:paraId="4E734C46" w14:textId="77777777" w:rsidR="00173EAB" w:rsidRDefault="00173EAB">
            <w:pPr>
              <w:pStyle w:val="af0"/>
              <w:rPr>
                <w:color w:val="111111"/>
              </w:rPr>
            </w:pPr>
          </w:p>
        </w:tc>
      </w:tr>
      <w:tr w:rsidR="00173EAB" w14:paraId="19016254" w14:textId="77777777" w:rsidTr="00E71716">
        <w:trPr>
          <w:gridBefore w:val="1"/>
          <w:gridAfter w:val="1"/>
          <w:wBefore w:w="1560" w:type="dxa"/>
          <w:wAfter w:w="756" w:type="dxa"/>
        </w:trPr>
        <w:tc>
          <w:tcPr>
            <w:tcW w:w="6977" w:type="dxa"/>
            <w:gridSpan w:val="3"/>
          </w:tcPr>
          <w:p w14:paraId="550770C6" w14:textId="77777777" w:rsidR="00173EAB" w:rsidRDefault="00173EAB">
            <w:pPr>
              <w:pStyle w:val="af0"/>
              <w:rPr>
                <w:color w:val="111111"/>
              </w:rPr>
            </w:pPr>
          </w:p>
        </w:tc>
        <w:tc>
          <w:tcPr>
            <w:tcW w:w="2383" w:type="dxa"/>
          </w:tcPr>
          <w:p w14:paraId="197E2FED" w14:textId="77777777" w:rsidR="00173EAB" w:rsidRDefault="00173EAB">
            <w:pPr>
              <w:pStyle w:val="af0"/>
              <w:rPr>
                <w:color w:val="111111"/>
              </w:rPr>
            </w:pPr>
          </w:p>
        </w:tc>
      </w:tr>
      <w:tr w:rsidR="00E71716" w:rsidRPr="004D00F3" w14:paraId="7BC4C0A1" w14:textId="77777777" w:rsidTr="00E717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1676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6525F213" w14:textId="77777777" w:rsidR="00E71716" w:rsidRPr="004D00F3" w:rsidRDefault="003461DC" w:rsidP="003461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</w:t>
            </w:r>
            <w:r w:rsidR="00E71716" w:rsidRPr="004D00F3">
              <w:rPr>
                <w:b/>
                <w:sz w:val="28"/>
                <w:szCs w:val="28"/>
              </w:rPr>
              <w:t xml:space="preserve"> УРОКА</w:t>
            </w:r>
          </w:p>
        </w:tc>
      </w:tr>
      <w:tr w:rsidR="00E71716" w:rsidRPr="004D00F3" w14:paraId="62E21B74" w14:textId="77777777" w:rsidTr="00E717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98" w:type="dxa"/>
            <w:gridSpan w:val="2"/>
            <w:shd w:val="clear" w:color="auto" w:fill="auto"/>
          </w:tcPr>
          <w:p w14:paraId="461ED8C0" w14:textId="77777777" w:rsidR="00E71716" w:rsidRPr="004D00F3" w:rsidRDefault="00E71716" w:rsidP="001D4BBC">
            <w:pPr>
              <w:jc w:val="center"/>
              <w:rPr>
                <w:b/>
                <w:sz w:val="28"/>
                <w:szCs w:val="28"/>
              </w:rPr>
            </w:pPr>
            <w:r w:rsidRPr="004D00F3">
              <w:rPr>
                <w:b/>
                <w:sz w:val="28"/>
                <w:szCs w:val="28"/>
              </w:rPr>
              <w:t>Этап урока</w:t>
            </w:r>
          </w:p>
        </w:tc>
        <w:tc>
          <w:tcPr>
            <w:tcW w:w="5212" w:type="dxa"/>
            <w:shd w:val="clear" w:color="auto" w:fill="auto"/>
          </w:tcPr>
          <w:p w14:paraId="286E05C2" w14:textId="77777777" w:rsidR="00E71716" w:rsidRPr="004D00F3" w:rsidRDefault="00E71716" w:rsidP="001D4BBC">
            <w:pPr>
              <w:jc w:val="center"/>
              <w:rPr>
                <w:b/>
                <w:sz w:val="28"/>
                <w:szCs w:val="28"/>
              </w:rPr>
            </w:pPr>
            <w:r w:rsidRPr="004D00F3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866" w:type="dxa"/>
            <w:gridSpan w:val="3"/>
            <w:shd w:val="clear" w:color="auto" w:fill="auto"/>
          </w:tcPr>
          <w:p w14:paraId="1FDFAC4F" w14:textId="77777777" w:rsidR="00E71716" w:rsidRPr="004D00F3" w:rsidRDefault="00E71716" w:rsidP="001D4BBC">
            <w:pPr>
              <w:jc w:val="center"/>
              <w:rPr>
                <w:b/>
                <w:sz w:val="28"/>
                <w:szCs w:val="28"/>
              </w:rPr>
            </w:pPr>
            <w:r w:rsidRPr="004D00F3">
              <w:rPr>
                <w:b/>
                <w:sz w:val="28"/>
                <w:szCs w:val="28"/>
              </w:rPr>
              <w:t>Деятельность ученика</w:t>
            </w:r>
          </w:p>
        </w:tc>
      </w:tr>
      <w:tr w:rsidR="00E71716" w:rsidRPr="004D00F3" w14:paraId="47466842" w14:textId="77777777" w:rsidTr="00E717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98" w:type="dxa"/>
            <w:gridSpan w:val="2"/>
            <w:shd w:val="clear" w:color="auto" w:fill="auto"/>
          </w:tcPr>
          <w:p w14:paraId="1744194B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D00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4D00F3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hyperlink r:id="rId6" w:history="1">
              <w:r w:rsidRPr="004D00F3">
                <w:rPr>
                  <w:rStyle w:val="af2"/>
                  <w:rFonts w:ascii="Times New Roman" w:hAnsi="Times New Roman"/>
                  <w:b/>
                  <w:color w:val="000000"/>
                  <w:sz w:val="28"/>
                  <w:szCs w:val="28"/>
                </w:rPr>
                <w:t xml:space="preserve">Организационный момент. </w:t>
              </w:r>
            </w:hyperlink>
            <w:r w:rsidR="004E0433">
              <w:t xml:space="preserve"> </w:t>
            </w:r>
            <w:r w:rsidR="004E0433" w:rsidRPr="004E0433">
              <w:rPr>
                <w:rStyle w:val="af2"/>
                <w:rFonts w:ascii="Times New Roman" w:hAnsi="Times New Roman"/>
                <w:b/>
                <w:color w:val="000000"/>
                <w:sz w:val="28"/>
                <w:szCs w:val="28"/>
              </w:rPr>
              <w:t>Мотивационно-целевой этап</w:t>
            </w:r>
          </w:p>
          <w:p w14:paraId="2A8B1828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  <w:r w:rsidRPr="004D00F3">
              <w:rPr>
                <w:rFonts w:ascii="Times New Roman" w:hAnsi="Times New Roman"/>
                <w:i/>
                <w:sz w:val="28"/>
                <w:szCs w:val="28"/>
              </w:rPr>
              <w:t>1 минута</w:t>
            </w:r>
          </w:p>
          <w:p w14:paraId="352A7C11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  <w:r w:rsidRPr="004D00F3">
              <w:rPr>
                <w:rFonts w:ascii="Times New Roman" w:hAnsi="Times New Roman"/>
                <w:i/>
                <w:sz w:val="28"/>
                <w:szCs w:val="28"/>
              </w:rPr>
              <w:t>10.20-10.21</w:t>
            </w:r>
          </w:p>
        </w:tc>
        <w:tc>
          <w:tcPr>
            <w:tcW w:w="5212" w:type="dxa"/>
            <w:shd w:val="clear" w:color="auto" w:fill="auto"/>
          </w:tcPr>
          <w:p w14:paraId="39E6613B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Учитель проверяет, насколько комфортно чувствуют себя ученики, готовность рабочего места, создает ситуацию успеха.</w:t>
            </w:r>
          </w:p>
        </w:tc>
        <w:tc>
          <w:tcPr>
            <w:tcW w:w="3866" w:type="dxa"/>
            <w:gridSpan w:val="3"/>
            <w:shd w:val="clear" w:color="auto" w:fill="auto"/>
          </w:tcPr>
          <w:p w14:paraId="562CF218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к началу урока. Готовят рабочее место (учебник, тетрадь, атлас, дневник).</w:t>
            </w:r>
          </w:p>
          <w:p w14:paraId="15505E82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716" w:rsidRPr="004D00F3" w14:paraId="0415ECDE" w14:textId="77777777" w:rsidTr="00E717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16"/>
        </w:trPr>
        <w:tc>
          <w:tcPr>
            <w:tcW w:w="2598" w:type="dxa"/>
            <w:gridSpan w:val="2"/>
            <w:shd w:val="clear" w:color="auto" w:fill="auto"/>
          </w:tcPr>
          <w:p w14:paraId="731A8D4E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</w:rPr>
            </w:pPr>
            <w:r w:rsidRPr="004D00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4D00F3">
              <w:rPr>
                <w:rFonts w:ascii="Times New Roman" w:hAnsi="Times New Roman"/>
                <w:b/>
                <w:sz w:val="28"/>
                <w:szCs w:val="28"/>
              </w:rPr>
              <w:t>.Работа по теме урока.</w:t>
            </w:r>
            <w:r w:rsidR="004E0433">
              <w:t xml:space="preserve"> </w:t>
            </w:r>
            <w:r w:rsidR="004E0433" w:rsidRPr="004E0433">
              <w:rPr>
                <w:rFonts w:ascii="Times New Roman" w:hAnsi="Times New Roman"/>
                <w:b/>
                <w:sz w:val="28"/>
                <w:szCs w:val="28"/>
              </w:rPr>
              <w:t xml:space="preserve">Актуализация опорных знаний  </w:t>
            </w:r>
          </w:p>
          <w:p w14:paraId="5CABE7AA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4D00F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1 слайд</w:t>
            </w:r>
          </w:p>
          <w:p w14:paraId="49E34830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  <w:r w:rsidRPr="004D00F3">
              <w:rPr>
                <w:rFonts w:ascii="Times New Roman" w:hAnsi="Times New Roman"/>
                <w:i/>
                <w:sz w:val="28"/>
                <w:szCs w:val="28"/>
              </w:rPr>
              <w:t>20 минут.</w:t>
            </w:r>
          </w:p>
          <w:p w14:paraId="2F5534B4" w14:textId="77777777" w:rsidR="00E71716" w:rsidRDefault="00E71716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  <w:r w:rsidRPr="004D00F3">
              <w:rPr>
                <w:rFonts w:ascii="Times New Roman" w:hAnsi="Times New Roman"/>
                <w:i/>
                <w:sz w:val="28"/>
                <w:szCs w:val="28"/>
              </w:rPr>
              <w:t>10.21-10.41</w:t>
            </w:r>
          </w:p>
          <w:p w14:paraId="72D39A01" w14:textId="77777777" w:rsidR="004E0433" w:rsidRDefault="004E0433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AC8168B" w14:textId="77777777" w:rsidR="004E0433" w:rsidRDefault="004E0433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2915A7D7" w14:textId="77777777" w:rsidR="004E0433" w:rsidRDefault="004E0433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ED4B8AD" w14:textId="77777777" w:rsidR="004E0433" w:rsidRDefault="004E0433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01BD88F6" w14:textId="77777777" w:rsidR="004A1775" w:rsidRDefault="004A1775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5F3BFD1D" w14:textId="77777777" w:rsidR="004A1775" w:rsidRDefault="004A1775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1B6A20C6" w14:textId="77777777" w:rsidR="004A1775" w:rsidRDefault="004A1775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5178113D" w14:textId="77777777" w:rsidR="004A1775" w:rsidRDefault="004A1775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063A2BAD" w14:textId="77777777" w:rsidR="004A1775" w:rsidRDefault="004A1775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00AA4F83" w14:textId="77777777" w:rsidR="004A1775" w:rsidRDefault="004A1775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20B908E4" w14:textId="77777777" w:rsidR="004A1775" w:rsidRDefault="004A1775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7596E46C" w14:textId="77777777" w:rsidR="004A1775" w:rsidRDefault="004A1775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8C60785" w14:textId="77777777" w:rsidR="004A1775" w:rsidRDefault="004A1775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201B5A5A" w14:textId="77777777" w:rsidR="004A1775" w:rsidRDefault="004A1775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5465EAC9" w14:textId="77777777" w:rsidR="004A1775" w:rsidRDefault="004A1775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64ED14C8" w14:textId="77777777" w:rsidR="004A1775" w:rsidRDefault="004A1775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76432ED8" w14:textId="77777777" w:rsidR="004A1775" w:rsidRDefault="004A1775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0A690DC8" w14:textId="77777777" w:rsidR="004A1775" w:rsidRDefault="004A1775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7B426820" w14:textId="77777777" w:rsidR="004A1775" w:rsidRDefault="004A1775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DA195DA" w14:textId="77777777" w:rsidR="004A1775" w:rsidRDefault="004A1775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7AFE9A58" w14:textId="77777777" w:rsidR="004A1775" w:rsidRDefault="004A1775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14740D1F" w14:textId="77777777" w:rsidR="004A1775" w:rsidRDefault="004A1775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43280826" w14:textId="77777777" w:rsidR="004A1775" w:rsidRDefault="004A1775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71CD61E2" w14:textId="77777777" w:rsidR="004A1775" w:rsidRDefault="004A1775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6F311143" w14:textId="77777777" w:rsidR="004A1775" w:rsidRDefault="004A1775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4870226A" w14:textId="77777777" w:rsidR="004A1775" w:rsidRDefault="004A1775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10E505B7" w14:textId="77777777" w:rsidR="004A1775" w:rsidRDefault="004A1775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D1902B7" w14:textId="77777777" w:rsidR="004A1775" w:rsidRDefault="004A1775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0389FA08" w14:textId="77777777" w:rsidR="004E0433" w:rsidRPr="004D00F3" w:rsidRDefault="004E0433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  <w:r w:rsidRPr="004E0433">
              <w:rPr>
                <w:rFonts w:ascii="Times New Roman" w:hAnsi="Times New Roman"/>
                <w:i/>
                <w:sz w:val="28"/>
                <w:szCs w:val="28"/>
              </w:rPr>
              <w:t xml:space="preserve">Основной этап  </w:t>
            </w:r>
          </w:p>
          <w:p w14:paraId="5F49A653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277E9871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EAAFC2B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4098E4A6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448884C7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445AA347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6436C497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2420C0FB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179814C8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40620DF4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0CBE268E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75D9D20D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405C2CF7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2B35DD78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4C7E00FC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18F8ACD3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170AD600" w14:textId="77777777" w:rsidR="00E71716" w:rsidRDefault="00E71716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15C06C15" w14:textId="77777777" w:rsidR="004A1775" w:rsidRDefault="004A1775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11FF304F" w14:textId="77777777" w:rsidR="004A1775" w:rsidRDefault="004A1775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05ECEF8A" w14:textId="77777777" w:rsidR="004A1775" w:rsidRPr="004D00F3" w:rsidRDefault="004A1775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6DAE3462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4D00F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2 слайд</w:t>
            </w:r>
          </w:p>
          <w:p w14:paraId="4F1C76BB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1203C9C4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366011E9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1E9BE9D8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5E66C0E9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27038263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4CADDE57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4537894B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7E9AEC57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1869CD9A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2E015A7F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04F993E8" w14:textId="77777777" w:rsidR="00E71716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75ABCF9E" w14:textId="77777777" w:rsidR="00E71716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5B48E445" w14:textId="77777777" w:rsidR="00E71716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166A1F48" w14:textId="77777777" w:rsidR="004A1775" w:rsidRPr="004D00F3" w:rsidRDefault="004A1775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003EDC6F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069B488C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4D00F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3 слайд</w:t>
            </w:r>
          </w:p>
          <w:p w14:paraId="0E3ADB83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0303D85E" w14:textId="77777777" w:rsidR="00E71716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45903C0B" w14:textId="77777777" w:rsidR="00E71716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495C426F" w14:textId="77777777" w:rsidR="00E71716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736D799B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49DF34FB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13005CD3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4D00F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4 слайд</w:t>
            </w:r>
          </w:p>
          <w:p w14:paraId="0FF5C3C0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62635FF5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19653796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5B123973" w14:textId="77777777" w:rsidR="00E71716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6532E750" w14:textId="77777777" w:rsidR="00E71716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6CE0CF89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0786B50E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55DC9E58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4D00F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5 слайд</w:t>
            </w:r>
          </w:p>
          <w:p w14:paraId="0BB38205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008FAA73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228AACD6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3D1543EB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4D00F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6 слайд</w:t>
            </w:r>
          </w:p>
          <w:p w14:paraId="73DB59DC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41133A05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19A59747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4D00F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7 слайд</w:t>
            </w:r>
          </w:p>
          <w:p w14:paraId="00A940E2" w14:textId="77777777" w:rsidR="00E71716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782AD984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4D00F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8 слайд</w:t>
            </w:r>
          </w:p>
          <w:p w14:paraId="1EE79EBC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36C14207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4D00F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9 слайд</w:t>
            </w:r>
          </w:p>
          <w:p w14:paraId="2F0ED512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6710D4CD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4D00F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10 слайд</w:t>
            </w:r>
          </w:p>
          <w:p w14:paraId="0BC09E55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7786DEE5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4D00F3">
              <w:rPr>
                <w:rFonts w:ascii="Times New Roman" w:hAnsi="Times New Roman"/>
                <w:b/>
                <w:sz w:val="28"/>
                <w:szCs w:val="28"/>
                <w:u w:val="single"/>
              </w:rPr>
              <w:lastRenderedPageBreak/>
              <w:t>11 слайд</w:t>
            </w:r>
          </w:p>
          <w:p w14:paraId="0C21E3FE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0B3430DD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4D00F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12 слайд</w:t>
            </w:r>
          </w:p>
          <w:p w14:paraId="6C433A7E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6A27D40E" w14:textId="77777777" w:rsidR="00E71716" w:rsidRPr="004A1775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4D00F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13 слайд</w:t>
            </w:r>
          </w:p>
          <w:p w14:paraId="14FF06AA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4D00F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14 слайд</w:t>
            </w:r>
          </w:p>
          <w:p w14:paraId="16AF589D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5FE742FE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460200CF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4D00F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15 слайд</w:t>
            </w:r>
          </w:p>
        </w:tc>
        <w:tc>
          <w:tcPr>
            <w:tcW w:w="5212" w:type="dxa"/>
            <w:shd w:val="clear" w:color="auto" w:fill="auto"/>
          </w:tcPr>
          <w:p w14:paraId="55E5ECAD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Здравствуйте, ребята! </w:t>
            </w:r>
          </w:p>
          <w:p w14:paraId="70B57CC4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 уже с вами знаем, что такое экономический район, и как природа района влияет на его экономику. Мы уже с вами изучили районы Европейской части России (учитель показывает на карте), так что имеем понятие, почему в Центральном Районе живут много людей, а, например в Северном – меньше всего, и экономика слабо развита. Природа европейской России нам знакома.</w:t>
            </w:r>
          </w:p>
          <w:p w14:paraId="7D8055D3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F696BC6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Но есть у нас в России один рубеж, за которым природа резко изменяется. И европейский тип погоды здесь уже не встречается. Правильно. Это Уральские горы. За ними у нас начинается что? Правильно. Сибирь. </w:t>
            </w:r>
          </w:p>
          <w:p w14:paraId="4A5868F7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CBFA3FF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 вам морозы минус 50? А летом жара плюс 30? Колоссальный размер, но при этом почти нет пригодных земель. Болота, занимающие 40% района. Многолетняя мерзлота. Кто согласиться тут жить, и как тут, простите, работать? Сегодня попробуем понять. Пишем тему: «Западная Сибирь».</w:t>
            </w:r>
          </w:p>
          <w:p w14:paraId="1F03466E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Открываем атлас. </w:t>
            </w:r>
          </w:p>
          <w:p w14:paraId="5BB1A6CD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 открываем атлас и записываем тему, расскажу, как будет строиться урок. Урок будет строиться по типичному плану, начиная с состава и особенностей ЭГП. А результатом урока станет таблица, в которой мы напишем, что же такого интересного есть в Западной Сибири и почему это развилось именно здесь, в таком богатом на экстремальные условия регионе.</w:t>
            </w:r>
          </w:p>
          <w:p w14:paraId="4958F332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Итак. Перед нами первый сибирский регион – Западная Сибирь. </w:t>
            </w:r>
          </w:p>
          <w:p w14:paraId="74768E24" w14:textId="77777777" w:rsidR="00E71716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Пишем площадь – ищем в учебнике стр.223. А лучше в атласе стр.34. Площадь и численность населения там есть, сверху в окошечке. И можно записать: 2,4 млн</w:t>
            </w:r>
            <w:r w:rsidRPr="004D00F3">
              <w:rPr>
                <w:rFonts w:ascii="Times New Roman" w:hAnsi="Times New Roman"/>
                <w:sz w:val="28"/>
                <w:szCs w:val="28"/>
              </w:rPr>
              <w:t>. км²</w:t>
            </w: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14:paraId="0337F823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5371056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Давайте рассмотрим административный состав региона. Атлас Стр.4-5. Сколько в районе республик? Областей? Какой район самый большой? Какие парадоксальные конструкции включаются в этот район? Какие районы имеют выход к границе?</w:t>
            </w:r>
          </w:p>
          <w:p w14:paraId="7C7A80DE" w14:textId="77777777" w:rsidR="00E71716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2AEBC63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47DDFA3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Размер. Как вы думаете, большой размер - это плюс или минус? Сюда же вопрос </w:t>
            </w: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 нефть и газ.</w:t>
            </w:r>
          </w:p>
          <w:p w14:paraId="6BF91022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Выход к морю. Плюс или минус?</w:t>
            </w:r>
          </w:p>
          <w:p w14:paraId="4CECE7B8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Удалённость от развитых центральных районов. Плюс или минус?</w:t>
            </w:r>
          </w:p>
          <w:p w14:paraId="378266D2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Выход к государственной границе. Плюс или минус? Можно предложить ученикам поставить возле них – или +.</w:t>
            </w:r>
          </w:p>
          <w:p w14:paraId="20AF4C20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0082632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3ADF2FA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34F3E1B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20E7EC2" w14:textId="77777777" w:rsidR="00E71716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1219000" w14:textId="77777777" w:rsidR="00E71716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F9E1A55" w14:textId="77777777" w:rsidR="00E71716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F64E98D" w14:textId="77777777" w:rsidR="00E71716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D608251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Итак, в общем, мы с вами поняли, что положение у района сложное. Давайте подумаем, как в районе будет размещаться население? (Открываем карту плотности стр.8. Называем, где концентрация больше и почему. А можем просто сказать и без карты, а картой подтвердить ответ). Здесь же называем крупные города.</w:t>
            </w:r>
          </w:p>
          <w:p w14:paraId="6A742AD3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59BD2D9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Итак, теперь мы с вами выяснили, что население концентрируется там, где есть природные ресурсы, либо реки, железнодорожные и другие транспортные пути. Теперь давайте посмотрим, какие отрасли экономики тут будут развиваться?</w:t>
            </w:r>
          </w:p>
          <w:p w14:paraId="45F47B6A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значкам, крупные промышленные центры со специализацией стр.34. Объясняют, почему именно там, помня о факторах размещения (потому что нефть, транспортные пути).</w:t>
            </w:r>
          </w:p>
          <w:p w14:paraId="4F2F6E45" w14:textId="77777777" w:rsidR="00E71716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Работа с атласом и иллюстрациями, диаграммами в атласе. Учитель задает вопросы: Что с энергетикой? С ТЭК? С пищевой и т.д. </w:t>
            </w:r>
          </w:p>
          <w:p w14:paraId="69A621F5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571AC7E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Замечательно, теперь мы с вами поняли, что даже в самых трудных природных условиях люди найдут способ их </w:t>
            </w: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преодолеть и разрабатывать выгодные природные ресурсы, да? Назовите основные проблемы развития этого района.</w:t>
            </w:r>
          </w:p>
          <w:p w14:paraId="14F31440" w14:textId="77777777" w:rsidR="00E71716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 внимания не остаются и экологические про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блемы, которые существуют в Западной Сибири</w:t>
            </w: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</w:p>
          <w:p w14:paraId="4C5C90C0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Давайте откроем карту «Экологические пр</w:t>
            </w:r>
            <w:r w:rsidR="004A17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блемы».</w:t>
            </w:r>
          </w:p>
        </w:tc>
        <w:tc>
          <w:tcPr>
            <w:tcW w:w="3866" w:type="dxa"/>
            <w:gridSpan w:val="3"/>
            <w:shd w:val="clear" w:color="auto" w:fill="auto"/>
          </w:tcPr>
          <w:p w14:paraId="1629E3C1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D00F3">
              <w:rPr>
                <w:rFonts w:ascii="Times New Roman" w:hAnsi="Times New Roman"/>
                <w:sz w:val="28"/>
                <w:szCs w:val="28"/>
              </w:rPr>
              <w:lastRenderedPageBreak/>
              <w:t>Учащиеся приветствуют учителя.</w:t>
            </w:r>
          </w:p>
          <w:p w14:paraId="601319F6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D00F3">
              <w:rPr>
                <w:rFonts w:ascii="Times New Roman" w:hAnsi="Times New Roman"/>
                <w:sz w:val="28"/>
                <w:szCs w:val="28"/>
              </w:rPr>
              <w:t>Слушают учителя и смотрят на карту.</w:t>
            </w:r>
          </w:p>
          <w:p w14:paraId="57D7CAB5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0C886184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6711BDAC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2EA65C95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3F3A8596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4323B3F1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4BBB0655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60EEC64A" w14:textId="77777777" w:rsidR="00E71716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4339F5CD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2197890C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D00F3">
              <w:rPr>
                <w:rFonts w:ascii="Times New Roman" w:hAnsi="Times New Roman"/>
                <w:sz w:val="28"/>
                <w:szCs w:val="28"/>
              </w:rPr>
              <w:lastRenderedPageBreak/>
              <w:t>Физическая карта России стр.2 атлас, стр.226-учебник</w:t>
            </w:r>
          </w:p>
          <w:p w14:paraId="4D716774" w14:textId="77777777" w:rsidR="00E71716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129A9BAB" w14:textId="77777777" w:rsidR="00E71716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D00F3">
              <w:rPr>
                <w:rFonts w:ascii="Times New Roman" w:hAnsi="Times New Roman"/>
                <w:sz w:val="28"/>
                <w:szCs w:val="28"/>
              </w:rPr>
              <w:t>Уральские горы.</w:t>
            </w:r>
          </w:p>
          <w:p w14:paraId="5052B062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0F458176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D00F3">
              <w:rPr>
                <w:rFonts w:ascii="Times New Roman" w:hAnsi="Times New Roman"/>
                <w:sz w:val="28"/>
                <w:szCs w:val="28"/>
              </w:rPr>
              <w:t>Сибирь.</w:t>
            </w:r>
          </w:p>
          <w:p w14:paraId="788447E2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5C695E7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E716881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FC2EF6F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468559C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A904CF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C2A4973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D5088DC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Записывают тему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«Западная Сибирь»</w:t>
            </w: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 себе в тетрадь.</w:t>
            </w:r>
          </w:p>
          <w:p w14:paraId="559F2FB8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Открывают атлас. Слушают учителя.</w:t>
            </w:r>
          </w:p>
          <w:p w14:paraId="56F690D7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C1F70A1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D30B93C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13F3075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0329D24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0C36776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3650923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61C5371" w14:textId="77777777" w:rsidR="00E71716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7B9D3B7" w14:textId="77777777" w:rsidR="00E71716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EFC0021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49DB3FF" w14:textId="77777777" w:rsidR="00E71716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Площадь:</w:t>
            </w:r>
            <w:r w:rsidRPr="004D00F3">
              <w:rPr>
                <w:rFonts w:ascii="Times New Roman" w:hAnsi="Times New Roman"/>
                <w:sz w:val="28"/>
                <w:szCs w:val="28"/>
              </w:rPr>
              <w:t>2 454 тыс. км² записывают в тетрадь</w:t>
            </w:r>
          </w:p>
          <w:p w14:paraId="610F3ED0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20E99119" w14:textId="77777777" w:rsidR="00E71716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3B703643" w14:textId="77777777" w:rsidR="00E71716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5ADE7B6F" w14:textId="77777777" w:rsidR="00E71716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24323C06" w14:textId="77777777" w:rsidR="004A1775" w:rsidRPr="004D00F3" w:rsidRDefault="004A1775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36357ED5" w14:textId="77777777" w:rsidR="00E71716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D00F3">
              <w:rPr>
                <w:rFonts w:ascii="Times New Roman" w:hAnsi="Times New Roman"/>
                <w:sz w:val="28"/>
                <w:szCs w:val="28"/>
              </w:rPr>
              <w:t>Тюменская (Ханты-Мансийский и Ямало-Ненецкий автономные округа), Омская, Новосибирская, Томская, Кемеровская области, Алтайский край и республика Алтай.</w:t>
            </w:r>
          </w:p>
          <w:p w14:paraId="3D4F8440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2E91610B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D00F3">
              <w:rPr>
                <w:rFonts w:ascii="Times New Roman" w:hAnsi="Times New Roman"/>
                <w:sz w:val="28"/>
                <w:szCs w:val="28"/>
              </w:rPr>
              <w:t>Отвечают на вопросы учителя.</w:t>
            </w:r>
          </w:p>
          <w:p w14:paraId="1A44BC03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D00F3">
              <w:rPr>
                <w:rFonts w:ascii="Times New Roman" w:hAnsi="Times New Roman"/>
                <w:sz w:val="28"/>
                <w:szCs w:val="28"/>
              </w:rPr>
              <w:lastRenderedPageBreak/>
              <w:t>Западная Сибирь расположена ближе других районов к европейской части России. Имеет б</w:t>
            </w:r>
            <w:r>
              <w:rPr>
                <w:rFonts w:ascii="Times New Roman" w:hAnsi="Times New Roman"/>
                <w:sz w:val="28"/>
                <w:szCs w:val="28"/>
              </w:rPr>
              <w:t>олее развитую транспортную сеть</w:t>
            </w:r>
            <w:r w:rsidRPr="004D00F3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59ED90D6" w14:textId="77777777" w:rsidR="00E71716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D00F3">
              <w:rPr>
                <w:rFonts w:ascii="Times New Roman" w:hAnsi="Times New Roman"/>
                <w:sz w:val="28"/>
                <w:szCs w:val="28"/>
              </w:rPr>
              <w:t>(</w:t>
            </w:r>
            <w:r w:rsidRPr="00684C5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+</w:t>
            </w:r>
            <w:r w:rsidRPr="004D00F3">
              <w:rPr>
                <w:rFonts w:ascii="Times New Roman" w:hAnsi="Times New Roman"/>
                <w:sz w:val="28"/>
                <w:szCs w:val="28"/>
              </w:rPr>
              <w:t xml:space="preserve">Выход к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Карскому </w:t>
            </w:r>
            <w:r w:rsidRPr="004D00F3">
              <w:rPr>
                <w:rFonts w:ascii="Times New Roman" w:hAnsi="Times New Roman"/>
                <w:sz w:val="28"/>
                <w:szCs w:val="28"/>
              </w:rPr>
              <w:t>морю, граничит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Казахстаном, </w:t>
            </w:r>
          </w:p>
          <w:p w14:paraId="09DA421B" w14:textId="77777777" w:rsidR="00E71716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D00F3">
              <w:rPr>
                <w:rFonts w:ascii="Times New Roman" w:hAnsi="Times New Roman"/>
                <w:sz w:val="28"/>
                <w:szCs w:val="28"/>
              </w:rPr>
              <w:t>граничит с Северным, Уральским, Восточно-Сибирским районами.</w:t>
            </w:r>
          </w:p>
          <w:p w14:paraId="1526A98D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684C5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684C5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-</w:t>
            </w:r>
            <w:r w:rsidRPr="004D00F3">
              <w:rPr>
                <w:rFonts w:ascii="Times New Roman" w:hAnsi="Times New Roman"/>
                <w:sz w:val="28"/>
                <w:szCs w:val="28"/>
              </w:rPr>
              <w:t xml:space="preserve"> удаленность от центра, суровый климат, заболоченность).</w:t>
            </w:r>
          </w:p>
          <w:p w14:paraId="0743525B" w14:textId="77777777" w:rsidR="00E71716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D00F3">
              <w:rPr>
                <w:rFonts w:ascii="Times New Roman" w:hAnsi="Times New Roman"/>
                <w:sz w:val="28"/>
                <w:szCs w:val="28"/>
              </w:rPr>
              <w:t>Находится на пересечении больших рек и железнодорожных магистралей.</w:t>
            </w:r>
          </w:p>
          <w:p w14:paraId="3CBB0F27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D00F3">
              <w:rPr>
                <w:rFonts w:ascii="Times New Roman" w:hAnsi="Times New Roman"/>
                <w:sz w:val="28"/>
                <w:szCs w:val="28"/>
              </w:rPr>
              <w:t>Отвечают на вопросы учителя.</w:t>
            </w:r>
          </w:p>
          <w:p w14:paraId="6F411771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D00F3">
              <w:rPr>
                <w:rFonts w:ascii="Times New Roman" w:hAnsi="Times New Roman"/>
                <w:sz w:val="28"/>
                <w:szCs w:val="28"/>
              </w:rPr>
              <w:t>Население 15 млн.чел. Район многонациональный. Коренное население: ненцы, ханты, манси, алтайцы, шорцы</w:t>
            </w:r>
          </w:p>
          <w:p w14:paraId="2F2D46CF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D00F3">
              <w:rPr>
                <w:rFonts w:ascii="Times New Roman" w:hAnsi="Times New Roman"/>
                <w:sz w:val="28"/>
                <w:szCs w:val="28"/>
              </w:rPr>
              <w:t>Омск, Новосибирск</w:t>
            </w:r>
          </w:p>
          <w:p w14:paraId="7702374E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2B10AFD0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3A35776F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3033B1FF" w14:textId="77777777" w:rsidR="00E71716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4A4040DA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D00F3">
              <w:rPr>
                <w:rFonts w:ascii="Times New Roman" w:hAnsi="Times New Roman"/>
                <w:sz w:val="28"/>
                <w:szCs w:val="28"/>
              </w:rPr>
              <w:t>Называют отрасли специализации.</w:t>
            </w:r>
          </w:p>
          <w:p w14:paraId="1E04D466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D00F3">
              <w:rPr>
                <w:rFonts w:ascii="Times New Roman" w:hAnsi="Times New Roman"/>
                <w:sz w:val="28"/>
                <w:szCs w:val="28"/>
              </w:rPr>
              <w:t>Нефтяная, газовая, угольная, лесная, металлургическая, машиностроение, АПК</w:t>
            </w:r>
          </w:p>
          <w:p w14:paraId="3A55016E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6A24B186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1CBB5658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59EC40B0" w14:textId="77777777" w:rsidR="00E71716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577A8E28" w14:textId="77777777" w:rsidR="00E71716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13AC75CB" w14:textId="77777777" w:rsidR="00E71716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5A2F9761" w14:textId="77777777" w:rsidR="00E71716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6ECF4BA3" w14:textId="77777777" w:rsidR="00E71716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21959F88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D00F3">
              <w:rPr>
                <w:rFonts w:ascii="Times New Roman" w:hAnsi="Times New Roman"/>
                <w:sz w:val="28"/>
                <w:szCs w:val="28"/>
              </w:rPr>
              <w:t xml:space="preserve">Учащиеся называют экологические проблемы (промышленность, транспорт, </w:t>
            </w:r>
            <w:r w:rsidRPr="004D00F3">
              <w:rPr>
                <w:rFonts w:ascii="Times New Roman" w:hAnsi="Times New Roman"/>
                <w:sz w:val="28"/>
                <w:szCs w:val="28"/>
              </w:rPr>
              <w:lastRenderedPageBreak/>
              <w:t>вырубка лесов, загрязнение воздуха, воды, почвы, слабая заселенность, не освоенность, заболоченность, загрязнение реки Обь, воздуха).</w:t>
            </w:r>
          </w:p>
        </w:tc>
      </w:tr>
      <w:tr w:rsidR="00E71716" w:rsidRPr="004D00F3" w14:paraId="0415FEFD" w14:textId="77777777" w:rsidTr="00E717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98" w:type="dxa"/>
            <w:gridSpan w:val="2"/>
            <w:shd w:val="clear" w:color="auto" w:fill="auto"/>
          </w:tcPr>
          <w:p w14:paraId="582CA690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</w:rPr>
            </w:pPr>
            <w:r w:rsidRPr="004D00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III</w:t>
            </w:r>
            <w:r w:rsidRPr="004D00F3">
              <w:rPr>
                <w:rFonts w:ascii="Times New Roman" w:hAnsi="Times New Roman"/>
                <w:b/>
                <w:sz w:val="28"/>
                <w:szCs w:val="28"/>
              </w:rPr>
              <w:t>.Закрепление изученного материала.</w:t>
            </w:r>
            <w:r w:rsidR="004E605F">
              <w:t xml:space="preserve"> </w:t>
            </w:r>
            <w:r w:rsidR="004E605F" w:rsidRPr="004E605F">
              <w:rPr>
                <w:rFonts w:ascii="Times New Roman" w:hAnsi="Times New Roman"/>
                <w:b/>
                <w:sz w:val="28"/>
                <w:szCs w:val="28"/>
              </w:rPr>
              <w:t>Контроль, оценка</w:t>
            </w:r>
          </w:p>
          <w:p w14:paraId="43FEB8B4" w14:textId="77777777" w:rsidR="00E71716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E00BBCB" w14:textId="77777777" w:rsidR="004A1775" w:rsidRPr="004D00F3" w:rsidRDefault="004A1775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D310B87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4D00F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Слайд 16</w:t>
            </w:r>
          </w:p>
          <w:p w14:paraId="7D93F708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3078E891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297EC37E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4D00F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Слайд 17</w:t>
            </w:r>
          </w:p>
          <w:p w14:paraId="7F1E70D1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4DDAFD08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652A0687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</w:rPr>
            </w:pPr>
            <w:r w:rsidRPr="004D00F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Слайд 18</w:t>
            </w:r>
          </w:p>
          <w:p w14:paraId="18495518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  <w:r w:rsidRPr="004D00F3">
              <w:rPr>
                <w:rFonts w:ascii="Times New Roman" w:hAnsi="Times New Roman"/>
                <w:i/>
                <w:sz w:val="28"/>
                <w:szCs w:val="28"/>
              </w:rPr>
              <w:t>18 минут.</w:t>
            </w:r>
          </w:p>
          <w:p w14:paraId="50522A59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4D00F3">
              <w:rPr>
                <w:rFonts w:ascii="Times New Roman" w:hAnsi="Times New Roman"/>
                <w:i/>
                <w:sz w:val="28"/>
                <w:szCs w:val="28"/>
              </w:rPr>
              <w:t>10.41.-10.59</w:t>
            </w:r>
          </w:p>
        </w:tc>
        <w:tc>
          <w:tcPr>
            <w:tcW w:w="5212" w:type="dxa"/>
            <w:shd w:val="clear" w:color="auto" w:fill="auto"/>
          </w:tcPr>
          <w:p w14:paraId="7B2F6DBF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Закрепим полученные знания таблицей. </w:t>
            </w:r>
          </w:p>
          <w:p w14:paraId="65923B49" w14:textId="77777777" w:rsidR="00E71716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Сейчас мы будем просматривать видеоролики Мульти-Россия про какой-либо субъект Западной Сибири и писать его особенности в таблицу:</w:t>
            </w:r>
          </w:p>
          <w:p w14:paraId="35F945F3" w14:textId="77777777" w:rsidR="004A1775" w:rsidRPr="004D00F3" w:rsidRDefault="004A1775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50"/>
              <w:gridCol w:w="1701"/>
            </w:tblGrid>
            <w:tr w:rsidR="00E71716" w:rsidRPr="004D00F3" w14:paraId="59C3DC76" w14:textId="77777777" w:rsidTr="001D4BBC">
              <w:tc>
                <w:tcPr>
                  <w:tcW w:w="3250" w:type="dxa"/>
                  <w:shd w:val="clear" w:color="auto" w:fill="auto"/>
                </w:tcPr>
                <w:p w14:paraId="36FD3A5E" w14:textId="77777777" w:rsidR="00E71716" w:rsidRPr="004D00F3" w:rsidRDefault="00E71716" w:rsidP="001D4BBC">
                  <w:pPr>
                    <w:pStyle w:val="ad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4D00F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Субъект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2BB4FFBE" w14:textId="77777777" w:rsidR="00E71716" w:rsidRPr="004D00F3" w:rsidRDefault="00E71716" w:rsidP="001D4BBC">
                  <w:pPr>
                    <w:pStyle w:val="ad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4D00F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Особенности</w:t>
                  </w:r>
                </w:p>
              </w:tc>
            </w:tr>
            <w:tr w:rsidR="00E71716" w:rsidRPr="004D00F3" w14:paraId="522E7C2E" w14:textId="77777777" w:rsidTr="001D4BBC">
              <w:tc>
                <w:tcPr>
                  <w:tcW w:w="3250" w:type="dxa"/>
                  <w:shd w:val="clear" w:color="auto" w:fill="auto"/>
                </w:tcPr>
                <w:p w14:paraId="49ED7CCC" w14:textId="77777777" w:rsidR="00E71716" w:rsidRPr="004D00F3" w:rsidRDefault="00E71716" w:rsidP="001D4BBC">
                  <w:pPr>
                    <w:pStyle w:val="ad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D00F3">
                    <w:rPr>
                      <w:rFonts w:ascii="Times New Roman" w:hAnsi="Times New Roman"/>
                      <w:sz w:val="28"/>
                      <w:szCs w:val="28"/>
                    </w:rPr>
                    <w:t>Ханты-Мансийский АО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36D98776" w14:textId="77777777" w:rsidR="00E71716" w:rsidRPr="004D00F3" w:rsidRDefault="00E71716" w:rsidP="001D4BBC">
                  <w:pPr>
                    <w:pStyle w:val="ad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E71716" w:rsidRPr="004D00F3" w14:paraId="03102678" w14:textId="77777777" w:rsidTr="001D4BBC">
              <w:tc>
                <w:tcPr>
                  <w:tcW w:w="3250" w:type="dxa"/>
                  <w:shd w:val="clear" w:color="auto" w:fill="auto"/>
                </w:tcPr>
                <w:p w14:paraId="5C5EC108" w14:textId="77777777" w:rsidR="00E71716" w:rsidRPr="004D00F3" w:rsidRDefault="00E71716" w:rsidP="001D4BBC">
                  <w:pPr>
                    <w:pStyle w:val="ad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D00F3">
                    <w:rPr>
                      <w:rFonts w:ascii="Times New Roman" w:hAnsi="Times New Roman"/>
                      <w:sz w:val="28"/>
                      <w:szCs w:val="28"/>
                    </w:rPr>
                    <w:t>Ямало-Ненецкий АО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3A204552" w14:textId="77777777" w:rsidR="00E71716" w:rsidRPr="004D00F3" w:rsidRDefault="00E71716" w:rsidP="001D4BBC">
                  <w:pPr>
                    <w:pStyle w:val="ad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E71716" w:rsidRPr="004D00F3" w14:paraId="0BF7EB6E" w14:textId="77777777" w:rsidTr="001D4BBC">
              <w:tc>
                <w:tcPr>
                  <w:tcW w:w="3250" w:type="dxa"/>
                  <w:shd w:val="clear" w:color="auto" w:fill="auto"/>
                </w:tcPr>
                <w:p w14:paraId="1DA08E9B" w14:textId="77777777" w:rsidR="00E71716" w:rsidRPr="004D00F3" w:rsidRDefault="00E71716" w:rsidP="001D4BBC">
                  <w:pPr>
                    <w:pStyle w:val="ad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D00F3">
                    <w:rPr>
                      <w:rFonts w:ascii="Times New Roman" w:hAnsi="Times New Roman"/>
                      <w:sz w:val="28"/>
                      <w:szCs w:val="28"/>
                    </w:rPr>
                    <w:t>Омская область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338B8EF4" w14:textId="77777777" w:rsidR="00E71716" w:rsidRPr="004D00F3" w:rsidRDefault="00E71716" w:rsidP="001D4BBC">
                  <w:pPr>
                    <w:pStyle w:val="ad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E71716" w:rsidRPr="004D00F3" w14:paraId="5D024D06" w14:textId="77777777" w:rsidTr="001D4BBC">
              <w:tc>
                <w:tcPr>
                  <w:tcW w:w="3250" w:type="dxa"/>
                  <w:shd w:val="clear" w:color="auto" w:fill="auto"/>
                </w:tcPr>
                <w:p w14:paraId="410F84B2" w14:textId="77777777" w:rsidR="00E71716" w:rsidRPr="004D00F3" w:rsidRDefault="00E71716" w:rsidP="001D4BBC">
                  <w:pPr>
                    <w:pStyle w:val="ad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D00F3">
                    <w:rPr>
                      <w:rFonts w:ascii="Times New Roman" w:hAnsi="Times New Roman"/>
                      <w:sz w:val="28"/>
                      <w:szCs w:val="28"/>
                    </w:rPr>
                    <w:t>Новосибирская область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0B62812D" w14:textId="77777777" w:rsidR="00E71716" w:rsidRPr="004D00F3" w:rsidRDefault="00E71716" w:rsidP="001D4BBC">
                  <w:pPr>
                    <w:pStyle w:val="ad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E71716" w:rsidRPr="004D00F3" w14:paraId="018F18DC" w14:textId="77777777" w:rsidTr="001D4BBC">
              <w:tc>
                <w:tcPr>
                  <w:tcW w:w="3250" w:type="dxa"/>
                  <w:shd w:val="clear" w:color="auto" w:fill="auto"/>
                </w:tcPr>
                <w:p w14:paraId="3C51C96E" w14:textId="77777777" w:rsidR="00E71716" w:rsidRPr="004D00F3" w:rsidRDefault="00E71716" w:rsidP="001D4BBC">
                  <w:pPr>
                    <w:pStyle w:val="ad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D00F3">
                    <w:rPr>
                      <w:rFonts w:ascii="Times New Roman" w:hAnsi="Times New Roman"/>
                      <w:sz w:val="28"/>
                      <w:szCs w:val="28"/>
                    </w:rPr>
                    <w:t>Томская область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28A94A2B" w14:textId="77777777" w:rsidR="00E71716" w:rsidRPr="004D00F3" w:rsidRDefault="00E71716" w:rsidP="001D4BBC">
                  <w:pPr>
                    <w:pStyle w:val="ad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E71716" w:rsidRPr="004D00F3" w14:paraId="2EC5329C" w14:textId="77777777" w:rsidTr="001D4BBC">
              <w:tc>
                <w:tcPr>
                  <w:tcW w:w="3250" w:type="dxa"/>
                  <w:shd w:val="clear" w:color="auto" w:fill="auto"/>
                </w:tcPr>
                <w:p w14:paraId="69B95D1A" w14:textId="77777777" w:rsidR="00E71716" w:rsidRPr="004D00F3" w:rsidRDefault="00E71716" w:rsidP="001D4BBC">
                  <w:pPr>
                    <w:pStyle w:val="ad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D00F3">
                    <w:rPr>
                      <w:rFonts w:ascii="Times New Roman" w:hAnsi="Times New Roman"/>
                      <w:sz w:val="28"/>
                      <w:szCs w:val="28"/>
                    </w:rPr>
                    <w:t>Алтайский край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07359C98" w14:textId="77777777" w:rsidR="00E71716" w:rsidRPr="004D00F3" w:rsidRDefault="00E71716" w:rsidP="001D4BBC">
                  <w:pPr>
                    <w:pStyle w:val="ad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5E3357C6" w14:textId="77777777" w:rsidR="00E71716" w:rsidRPr="004D00F3" w:rsidRDefault="00E71716" w:rsidP="001D4BBC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00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конце пишем вывод о том, что повлияло в Западной Сибири на развитие именно этих особенностей и за счет чего регион может развиться даже в трудных природных условиях?</w:t>
            </w:r>
          </w:p>
        </w:tc>
        <w:tc>
          <w:tcPr>
            <w:tcW w:w="3866" w:type="dxa"/>
            <w:gridSpan w:val="3"/>
            <w:shd w:val="clear" w:color="auto" w:fill="auto"/>
          </w:tcPr>
          <w:p w14:paraId="72BB1D3F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D00F3">
              <w:rPr>
                <w:rFonts w:ascii="Times New Roman" w:hAnsi="Times New Roman"/>
                <w:sz w:val="28"/>
                <w:szCs w:val="28"/>
              </w:rPr>
              <w:t>Учащиеся на основе просмотра видеоролика-мультфильма Мульти-Россия анализируют информацию о данной территории. Результаты работы заносят в таблицу.</w:t>
            </w:r>
          </w:p>
          <w:p w14:paraId="0F5DDD52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D00F3">
              <w:rPr>
                <w:rFonts w:ascii="Times New Roman" w:hAnsi="Times New Roman"/>
                <w:sz w:val="28"/>
                <w:szCs w:val="28"/>
              </w:rPr>
              <w:t>Записывают вывод в тетрадь и сдают тетради на проверку.</w:t>
            </w:r>
          </w:p>
          <w:p w14:paraId="1F0047C4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68CDEDC9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14:paraId="3F283214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716" w:rsidRPr="004D00F3" w14:paraId="4C4C359E" w14:textId="77777777" w:rsidTr="00E717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98" w:type="dxa"/>
            <w:gridSpan w:val="2"/>
            <w:shd w:val="clear" w:color="auto" w:fill="auto"/>
          </w:tcPr>
          <w:p w14:paraId="5AE3DB98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</w:rPr>
            </w:pPr>
            <w:r w:rsidRPr="004D00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  <w:r w:rsidRPr="004D00F3">
              <w:rPr>
                <w:rFonts w:ascii="Times New Roman" w:hAnsi="Times New Roman"/>
                <w:b/>
                <w:sz w:val="28"/>
                <w:szCs w:val="28"/>
              </w:rPr>
              <w:t>. Рефлексия учебной деятельности.</w:t>
            </w:r>
            <w:r w:rsidR="004E605F">
              <w:t xml:space="preserve"> </w:t>
            </w:r>
          </w:p>
          <w:p w14:paraId="726C2C15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AE427FA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4D00F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Слайд 19</w:t>
            </w:r>
          </w:p>
          <w:p w14:paraId="5DDE6F85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  <w:r w:rsidRPr="004D00F3">
              <w:rPr>
                <w:rFonts w:ascii="Times New Roman" w:hAnsi="Times New Roman"/>
                <w:i/>
                <w:sz w:val="28"/>
                <w:szCs w:val="28"/>
              </w:rPr>
              <w:t xml:space="preserve">5 минут </w:t>
            </w:r>
          </w:p>
          <w:p w14:paraId="39692905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  <w:r w:rsidRPr="004D00F3">
              <w:rPr>
                <w:rFonts w:ascii="Times New Roman" w:hAnsi="Times New Roman"/>
                <w:i/>
                <w:sz w:val="28"/>
                <w:szCs w:val="28"/>
              </w:rPr>
              <w:t>10.59-11.04</w:t>
            </w:r>
          </w:p>
        </w:tc>
        <w:tc>
          <w:tcPr>
            <w:tcW w:w="5212" w:type="dxa"/>
            <w:shd w:val="clear" w:color="auto" w:fill="auto"/>
          </w:tcPr>
          <w:p w14:paraId="12576748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D00F3">
              <w:rPr>
                <w:rFonts w:ascii="Times New Roman" w:hAnsi="Times New Roman"/>
                <w:sz w:val="28"/>
                <w:szCs w:val="28"/>
              </w:rPr>
              <w:t>Рефлексия «ПОПС».</w:t>
            </w:r>
          </w:p>
          <w:p w14:paraId="3E21ED0E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D00F3">
              <w:rPr>
                <w:rFonts w:ascii="Times New Roman" w:hAnsi="Times New Roman"/>
                <w:sz w:val="28"/>
                <w:szCs w:val="28"/>
              </w:rPr>
              <w:t xml:space="preserve">Это будет содержательная рефлексия. </w:t>
            </w:r>
          </w:p>
        </w:tc>
        <w:tc>
          <w:tcPr>
            <w:tcW w:w="3866" w:type="dxa"/>
            <w:gridSpan w:val="3"/>
            <w:shd w:val="clear" w:color="auto" w:fill="auto"/>
          </w:tcPr>
          <w:p w14:paraId="368FF8E5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D00F3">
              <w:rPr>
                <w:rFonts w:ascii="Times New Roman" w:hAnsi="Times New Roman"/>
                <w:sz w:val="28"/>
                <w:szCs w:val="28"/>
              </w:rPr>
              <w:t xml:space="preserve">Ребята высказывают </w:t>
            </w:r>
            <w:r w:rsidRPr="0026601A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r w:rsidRPr="004D00F3">
              <w:rPr>
                <w:rFonts w:ascii="Times New Roman" w:hAnsi="Times New Roman"/>
                <w:sz w:val="28"/>
                <w:szCs w:val="28"/>
              </w:rPr>
              <w:t xml:space="preserve">озицию, ее </w:t>
            </w:r>
            <w:r w:rsidRPr="0026601A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4D00F3">
              <w:rPr>
                <w:rFonts w:ascii="Times New Roman" w:hAnsi="Times New Roman"/>
                <w:sz w:val="28"/>
                <w:szCs w:val="28"/>
              </w:rPr>
              <w:t xml:space="preserve">бъясняют, приводят </w:t>
            </w:r>
            <w:r w:rsidRPr="0026601A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r w:rsidRPr="004D00F3">
              <w:rPr>
                <w:rFonts w:ascii="Times New Roman" w:hAnsi="Times New Roman"/>
                <w:sz w:val="28"/>
                <w:szCs w:val="28"/>
              </w:rPr>
              <w:t xml:space="preserve">ример и формулируют </w:t>
            </w:r>
            <w:r w:rsidRPr="0026601A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 w:rsidRPr="004D00F3">
              <w:rPr>
                <w:rFonts w:ascii="Times New Roman" w:hAnsi="Times New Roman"/>
                <w:sz w:val="28"/>
                <w:szCs w:val="28"/>
              </w:rPr>
              <w:t xml:space="preserve">ледствие. Например, продолжите предложения: "Я считаю, что..., потому что..., могу доказать это на примере..., следовательно..." Вариантов может быть много. Например, "Я считаю, что Западная Сибирь очень богатая территория, потому что там находятся крупнейшие месторождения нефти и газа, например, такие как </w:t>
            </w:r>
            <w:r w:rsidRPr="004D00F3">
              <w:rPr>
                <w:rFonts w:ascii="Times New Roman" w:hAnsi="Times New Roman"/>
                <w:sz w:val="28"/>
                <w:szCs w:val="28"/>
              </w:rPr>
              <w:lastRenderedPageBreak/>
              <w:t>Самотлорское, Приобское, следовательно у территории есть хорошие возможности для развития". Позиции могут касаться и географического положения и населения и проблем. Кому что лучше запомнилось. И есть тогда учителю над чем подумать. Можно определить какие позиции у ребят остались в памяти, а какие - нет. Дают оценку своей деятельности на уроке и достигнутых результатов обучения.</w:t>
            </w:r>
          </w:p>
        </w:tc>
      </w:tr>
      <w:tr w:rsidR="00E71716" w:rsidRPr="004D00F3" w14:paraId="31BE622F" w14:textId="77777777" w:rsidTr="00E717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98" w:type="dxa"/>
            <w:gridSpan w:val="2"/>
            <w:shd w:val="clear" w:color="auto" w:fill="auto"/>
          </w:tcPr>
          <w:p w14:paraId="22B1D2BB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</w:rPr>
            </w:pPr>
            <w:r w:rsidRPr="004D00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V</w:t>
            </w:r>
            <w:r w:rsidRPr="004D00F3">
              <w:rPr>
                <w:rFonts w:ascii="Times New Roman" w:hAnsi="Times New Roman"/>
                <w:b/>
                <w:sz w:val="28"/>
                <w:szCs w:val="28"/>
              </w:rPr>
              <w:t>.Домашнее задание.</w:t>
            </w:r>
          </w:p>
          <w:p w14:paraId="1AEE0BBB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944B676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4D00F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Слайд 20</w:t>
            </w:r>
          </w:p>
          <w:p w14:paraId="1C18A92E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791F1B28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  <w:r w:rsidRPr="004D00F3">
              <w:rPr>
                <w:rFonts w:ascii="Times New Roman" w:hAnsi="Times New Roman"/>
                <w:i/>
                <w:sz w:val="28"/>
                <w:szCs w:val="28"/>
              </w:rPr>
              <w:t xml:space="preserve">1 минута </w:t>
            </w:r>
          </w:p>
          <w:p w14:paraId="3961B861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i/>
                <w:sz w:val="28"/>
                <w:szCs w:val="28"/>
              </w:rPr>
            </w:pPr>
            <w:r w:rsidRPr="004D00F3">
              <w:rPr>
                <w:rFonts w:ascii="Times New Roman" w:hAnsi="Times New Roman"/>
                <w:i/>
                <w:sz w:val="28"/>
                <w:szCs w:val="28"/>
              </w:rPr>
              <w:t>11.04-11.05</w:t>
            </w:r>
          </w:p>
        </w:tc>
        <w:tc>
          <w:tcPr>
            <w:tcW w:w="5212" w:type="dxa"/>
            <w:shd w:val="clear" w:color="auto" w:fill="auto"/>
          </w:tcPr>
          <w:p w14:paraId="74EB3BF9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D00F3">
              <w:rPr>
                <w:rFonts w:ascii="Times New Roman" w:hAnsi="Times New Roman"/>
                <w:sz w:val="28"/>
                <w:szCs w:val="28"/>
              </w:rPr>
              <w:t xml:space="preserve">1) изучить § 49; </w:t>
            </w:r>
          </w:p>
          <w:p w14:paraId="7F68BE62" w14:textId="77777777" w:rsidR="00E71716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D00F3">
              <w:rPr>
                <w:rFonts w:ascii="Times New Roman" w:hAnsi="Times New Roman"/>
                <w:sz w:val="28"/>
                <w:szCs w:val="28"/>
              </w:rPr>
              <w:t>2) отметить на контурной карте стр. 23 субъекты Западной Сибири и отрасли специализации.</w:t>
            </w:r>
          </w:p>
          <w:p w14:paraId="705CAA6A" w14:textId="77777777" w:rsidR="00C06A2F" w:rsidRPr="004D00F3" w:rsidRDefault="00C06A2F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 выполнить задание на сайте РЭШ функциональная грамотность.</w:t>
            </w:r>
          </w:p>
        </w:tc>
        <w:tc>
          <w:tcPr>
            <w:tcW w:w="3866" w:type="dxa"/>
            <w:gridSpan w:val="3"/>
            <w:shd w:val="clear" w:color="auto" w:fill="auto"/>
          </w:tcPr>
          <w:p w14:paraId="2E02853E" w14:textId="77777777" w:rsidR="00E71716" w:rsidRPr="004D00F3" w:rsidRDefault="00E71716" w:rsidP="001D4BBC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D00F3">
              <w:rPr>
                <w:rFonts w:ascii="Times New Roman" w:hAnsi="Times New Roman"/>
                <w:sz w:val="28"/>
                <w:szCs w:val="28"/>
              </w:rPr>
              <w:t>Записывают домашнее задание в дневник.</w:t>
            </w:r>
          </w:p>
        </w:tc>
      </w:tr>
    </w:tbl>
    <w:p w14:paraId="6FC96390" w14:textId="77777777" w:rsidR="006D57E1" w:rsidRDefault="006D57E1" w:rsidP="006D57E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Слайд 21 КОНЕЦ</w:t>
      </w:r>
    </w:p>
    <w:p w14:paraId="1BFD77E3" w14:textId="77777777" w:rsidR="004E605F" w:rsidRDefault="004E605F" w:rsidP="006D57E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Приложение 1</w:t>
      </w:r>
    </w:p>
    <w:p w14:paraId="65ECFA95" w14:textId="77777777" w:rsidR="006D57E1" w:rsidRPr="00FB5524" w:rsidRDefault="006D57E1" w:rsidP="006D57E1">
      <w:pPr>
        <w:rPr>
          <w:b/>
          <w:sz w:val="28"/>
          <w:szCs w:val="28"/>
          <w:u w:val="single"/>
        </w:rPr>
      </w:pPr>
      <w:r w:rsidRPr="004D00F3">
        <w:rPr>
          <w:b/>
          <w:i/>
          <w:sz w:val="28"/>
          <w:szCs w:val="28"/>
        </w:rPr>
        <w:t>Ханты –Мансийский АО</w:t>
      </w:r>
    </w:p>
    <w:p w14:paraId="4F560C08" w14:textId="77777777" w:rsidR="006D57E1" w:rsidRPr="004D00F3" w:rsidRDefault="006D57E1" w:rsidP="006D57E1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4D00F3">
        <w:rPr>
          <w:rFonts w:ascii="Times New Roman" w:hAnsi="Times New Roman"/>
          <w:sz w:val="28"/>
          <w:szCs w:val="28"/>
        </w:rPr>
        <w:t>А знаете, люди, где города растут как грибы? Да у нас, в Западной Сибири. Югорск, Нижневартовск, Нефтеюганск, – десятки городов и поселков появились в Югре всего за несколько лет! Раньше Югра, земля народов ханты и манси, была сплошь покрыта тайгой. Здесь промышляли только рыбу да пушнину. И вдруг полвека назад нашли… нефть! Ой, что тут началось! Буровые вышки, железные дороги, трубопроводы! Теперь Югра добывает больше половины всей российской нефти! Неподалеку от главного города Югры, Ханты-Мансийска, полноводный Иртыш впадает в Обь и превращает ее… в самую длинную реку России. Больше пяти тысяч километров! Во как! Реки разные, а страна – одна.</w:t>
      </w:r>
    </w:p>
    <w:p w14:paraId="331869F2" w14:textId="77777777" w:rsidR="006D57E1" w:rsidRPr="004D00F3" w:rsidRDefault="006D57E1" w:rsidP="006D57E1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14:paraId="4AA536FD" w14:textId="77777777" w:rsidR="006D57E1" w:rsidRDefault="006D57E1" w:rsidP="006D57E1">
      <w:pPr>
        <w:pStyle w:val="ad"/>
        <w:jc w:val="both"/>
        <w:rPr>
          <w:rFonts w:ascii="Times New Roman" w:hAnsi="Times New Roman"/>
          <w:b/>
          <w:i/>
          <w:sz w:val="28"/>
          <w:szCs w:val="28"/>
        </w:rPr>
      </w:pPr>
      <w:r w:rsidRPr="004D00F3">
        <w:rPr>
          <w:rFonts w:ascii="Times New Roman" w:hAnsi="Times New Roman"/>
          <w:b/>
          <w:i/>
          <w:sz w:val="28"/>
          <w:szCs w:val="28"/>
        </w:rPr>
        <w:t>Ямало-Ненецкий АО</w:t>
      </w:r>
    </w:p>
    <w:p w14:paraId="3F3B6C17" w14:textId="77777777" w:rsidR="006D57E1" w:rsidRPr="004D00F3" w:rsidRDefault="006D57E1" w:rsidP="006D57E1">
      <w:pPr>
        <w:pStyle w:val="ad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65AE8293" w14:textId="77777777" w:rsidR="006D57E1" w:rsidRPr="004D00F3" w:rsidRDefault="006D57E1" w:rsidP="006D57E1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4D00F3">
        <w:rPr>
          <w:rFonts w:ascii="Times New Roman" w:hAnsi="Times New Roman"/>
          <w:sz w:val="28"/>
          <w:szCs w:val="28"/>
        </w:rPr>
        <w:t xml:space="preserve">А знаете, люди, где обитают </w:t>
      </w:r>
      <w:r w:rsidRPr="004D00F3">
        <w:rPr>
          <w:rFonts w:ascii="Times New Roman" w:hAnsi="Times New Roman"/>
          <w:iCs/>
          <w:sz w:val="28"/>
          <w:szCs w:val="28"/>
        </w:rPr>
        <w:t>подземные олени</w:t>
      </w:r>
      <w:r w:rsidRPr="004D00F3">
        <w:rPr>
          <w:rFonts w:ascii="Times New Roman" w:hAnsi="Times New Roman"/>
          <w:sz w:val="28"/>
          <w:szCs w:val="28"/>
        </w:rPr>
        <w:t>? Да у нас, в России, на Ямале. За чудесных зверей ненцы принимают мамонтов. Слышали про мамонтёнка Любу? Она здешняя.</w:t>
      </w:r>
      <w:r w:rsidRPr="004D00F3">
        <w:rPr>
          <w:rFonts w:ascii="Times New Roman" w:hAnsi="Times New Roman"/>
          <w:sz w:val="28"/>
          <w:szCs w:val="28"/>
        </w:rPr>
        <w:br/>
        <w:t xml:space="preserve">Настоящих северных оленей тут больше семисот тысяч. Для ненцев олени – это и транспорт, и еда, и одежда, и чум! А в реках гуляет гигантское стадо </w:t>
      </w:r>
      <w:r w:rsidRPr="004D00F3">
        <w:rPr>
          <w:rFonts w:ascii="Times New Roman" w:hAnsi="Times New Roman"/>
          <w:iCs/>
          <w:sz w:val="28"/>
          <w:szCs w:val="28"/>
        </w:rPr>
        <w:t>царской</w:t>
      </w:r>
      <w:r w:rsidRPr="004D00F3">
        <w:rPr>
          <w:rFonts w:ascii="Times New Roman" w:hAnsi="Times New Roman"/>
          <w:sz w:val="28"/>
          <w:szCs w:val="28"/>
        </w:rPr>
        <w:t xml:space="preserve"> рыбы: осетра, нельмы, муксуна.</w:t>
      </w:r>
      <w:r w:rsidRPr="004D00F3">
        <w:rPr>
          <w:rFonts w:ascii="Times New Roman" w:hAnsi="Times New Roman"/>
          <w:sz w:val="28"/>
          <w:szCs w:val="28"/>
        </w:rPr>
        <w:br/>
        <w:t xml:space="preserve">Слово </w:t>
      </w:r>
      <w:r w:rsidRPr="004D00F3">
        <w:rPr>
          <w:rFonts w:ascii="Times New Roman" w:hAnsi="Times New Roman"/>
          <w:iCs/>
          <w:sz w:val="28"/>
          <w:szCs w:val="28"/>
        </w:rPr>
        <w:t>Ямал</w:t>
      </w:r>
      <w:r w:rsidRPr="004D00F3">
        <w:rPr>
          <w:rFonts w:ascii="Times New Roman" w:hAnsi="Times New Roman"/>
          <w:sz w:val="28"/>
          <w:szCs w:val="28"/>
        </w:rPr>
        <w:t xml:space="preserve"> означает </w:t>
      </w:r>
      <w:r w:rsidRPr="004D00F3">
        <w:rPr>
          <w:rFonts w:ascii="Times New Roman" w:hAnsi="Times New Roman"/>
          <w:iCs/>
          <w:sz w:val="28"/>
          <w:szCs w:val="28"/>
        </w:rPr>
        <w:t>край земли</w:t>
      </w:r>
      <w:r w:rsidRPr="004D00F3">
        <w:rPr>
          <w:rFonts w:ascii="Times New Roman" w:hAnsi="Times New Roman"/>
          <w:sz w:val="28"/>
          <w:szCs w:val="28"/>
        </w:rPr>
        <w:t xml:space="preserve">. Даже главный город Ямала, Салехард, </w:t>
      </w:r>
      <w:r w:rsidRPr="004D00F3">
        <w:rPr>
          <w:rFonts w:ascii="Times New Roman" w:hAnsi="Times New Roman"/>
          <w:sz w:val="28"/>
          <w:szCs w:val="28"/>
        </w:rPr>
        <w:lastRenderedPageBreak/>
        <w:t>стоит аккурат на границе Полярного круга. Дальше – Карское море и Ледовитый океан.</w:t>
      </w:r>
      <w:r w:rsidRPr="004D00F3">
        <w:rPr>
          <w:rFonts w:ascii="Times New Roman" w:hAnsi="Times New Roman"/>
          <w:sz w:val="28"/>
          <w:szCs w:val="28"/>
        </w:rPr>
        <w:br/>
        <w:t>Но этот холодный край обогревает всю Европу! Ведь здесь – треть мировых запасов природного газа. Во какой капитал!</w:t>
      </w:r>
      <w:r w:rsidRPr="004D00F3">
        <w:rPr>
          <w:rFonts w:ascii="Times New Roman" w:hAnsi="Times New Roman"/>
          <w:sz w:val="28"/>
          <w:szCs w:val="28"/>
        </w:rPr>
        <w:br/>
        <w:t>Да! Богатства – разные, а страна – одна!</w:t>
      </w:r>
    </w:p>
    <w:p w14:paraId="72D42188" w14:textId="77777777" w:rsidR="006D57E1" w:rsidRPr="004D00F3" w:rsidRDefault="006D57E1" w:rsidP="006D57E1">
      <w:pPr>
        <w:pStyle w:val="ad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4F176055" w14:textId="77777777" w:rsidR="006D57E1" w:rsidRDefault="006D57E1" w:rsidP="006D57E1">
      <w:pPr>
        <w:pStyle w:val="ad"/>
        <w:jc w:val="both"/>
        <w:rPr>
          <w:rFonts w:ascii="Times New Roman" w:hAnsi="Times New Roman"/>
          <w:b/>
          <w:i/>
          <w:sz w:val="28"/>
          <w:szCs w:val="28"/>
        </w:rPr>
      </w:pPr>
      <w:r w:rsidRPr="004D00F3">
        <w:rPr>
          <w:rFonts w:ascii="Times New Roman" w:hAnsi="Times New Roman"/>
          <w:b/>
          <w:i/>
          <w:sz w:val="28"/>
          <w:szCs w:val="28"/>
        </w:rPr>
        <w:t>Омск</w:t>
      </w:r>
    </w:p>
    <w:p w14:paraId="4ED77585" w14:textId="77777777" w:rsidR="006D57E1" w:rsidRPr="004D00F3" w:rsidRDefault="006D57E1" w:rsidP="006D57E1">
      <w:pPr>
        <w:pStyle w:val="ad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3AC44496" w14:textId="77777777" w:rsidR="006D57E1" w:rsidRPr="004D00F3" w:rsidRDefault="006D57E1" w:rsidP="006D57E1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4D00F3">
        <w:rPr>
          <w:rFonts w:ascii="Times New Roman" w:hAnsi="Times New Roman"/>
          <w:sz w:val="28"/>
          <w:szCs w:val="28"/>
        </w:rPr>
        <w:t>А знаете, люди, где бегут марафон при сорокаградусном морозе? Да у нас, в Сибири, в Омске! Ежегодно на Рождество сюда съезжаются спортсмены из разных стран.</w:t>
      </w:r>
      <w:r w:rsidRPr="004D00F3">
        <w:rPr>
          <w:rFonts w:ascii="Times New Roman" w:hAnsi="Times New Roman"/>
          <w:sz w:val="28"/>
          <w:szCs w:val="28"/>
        </w:rPr>
        <w:br/>
        <w:t>В годы гражданской войны адмирал Колчак объявил Омск столицей и хранил здесь золотой запас царской России. Где эти сокровища, до сих пор тайна!</w:t>
      </w:r>
      <w:r w:rsidRPr="004D00F3">
        <w:rPr>
          <w:rFonts w:ascii="Times New Roman" w:hAnsi="Times New Roman"/>
          <w:sz w:val="28"/>
          <w:szCs w:val="28"/>
        </w:rPr>
        <w:br/>
        <w:t>Настоящее же золото Омска – люди. Омичу – все по плечу: нефть перегоняют в бензин, делают шины для автомобилей... А домов сколько строят! А какие храмы возводят!</w:t>
      </w:r>
      <w:r w:rsidRPr="004D00F3">
        <w:rPr>
          <w:rFonts w:ascii="Times New Roman" w:hAnsi="Times New Roman"/>
          <w:sz w:val="28"/>
          <w:szCs w:val="28"/>
        </w:rPr>
        <w:br/>
        <w:t>Родом из Омска художник Михаил Врубель. И именно в Омске проявился гениальный писательский дар Федора Достоевского.</w:t>
      </w:r>
      <w:r w:rsidRPr="004D00F3">
        <w:rPr>
          <w:rFonts w:ascii="Times New Roman" w:hAnsi="Times New Roman"/>
          <w:sz w:val="28"/>
          <w:szCs w:val="28"/>
        </w:rPr>
        <w:br/>
        <w:t>Да… Люди разные, а страна одна!</w:t>
      </w:r>
    </w:p>
    <w:p w14:paraId="1687FD18" w14:textId="77777777" w:rsidR="006D57E1" w:rsidRDefault="006D57E1" w:rsidP="006D57E1">
      <w:pPr>
        <w:pStyle w:val="ad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7A0549F2" w14:textId="77777777" w:rsidR="006D57E1" w:rsidRDefault="006D57E1" w:rsidP="006D57E1">
      <w:pPr>
        <w:pStyle w:val="ad"/>
        <w:jc w:val="both"/>
        <w:rPr>
          <w:rFonts w:ascii="Times New Roman" w:hAnsi="Times New Roman"/>
          <w:b/>
          <w:i/>
          <w:sz w:val="28"/>
          <w:szCs w:val="28"/>
        </w:rPr>
      </w:pPr>
      <w:r w:rsidRPr="004D00F3">
        <w:rPr>
          <w:rFonts w:ascii="Times New Roman" w:hAnsi="Times New Roman"/>
          <w:b/>
          <w:i/>
          <w:sz w:val="28"/>
          <w:szCs w:val="28"/>
        </w:rPr>
        <w:t>Новосибирск</w:t>
      </w:r>
    </w:p>
    <w:p w14:paraId="37F2CD03" w14:textId="77777777" w:rsidR="006D57E1" w:rsidRPr="004D00F3" w:rsidRDefault="006D57E1" w:rsidP="006D57E1">
      <w:pPr>
        <w:pStyle w:val="ad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78AFCEEB" w14:textId="77777777" w:rsidR="006D57E1" w:rsidRPr="004D00F3" w:rsidRDefault="006D57E1" w:rsidP="006D57E1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4D00F3">
        <w:rPr>
          <w:rFonts w:ascii="Times New Roman" w:hAnsi="Times New Roman"/>
          <w:sz w:val="28"/>
          <w:szCs w:val="28"/>
        </w:rPr>
        <w:t>А знаете, люди, где находится большой театр… самый большой театр в России? Да в Новосибирске! Здесь не только опера, здесь все по-сибирски большое.</w:t>
      </w:r>
    </w:p>
    <w:p w14:paraId="0BA1FD9E" w14:textId="77777777" w:rsidR="006D57E1" w:rsidRPr="004D00F3" w:rsidRDefault="006D57E1" w:rsidP="006D57E1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4D00F3">
        <w:rPr>
          <w:rFonts w:ascii="Times New Roman" w:hAnsi="Times New Roman"/>
          <w:sz w:val="28"/>
          <w:szCs w:val="28"/>
        </w:rPr>
        <w:t>Новосибирский вокзал не зря похож на огромный паровоз. Когда-то великая Транссибирская магистраль пересекла в этом месте могучую реку Обь, и произошло чудо: - за несколько десятилетий обычная железнодорожная станция превратилась в столицу Сибири, третий по величине город нашей страны!</w:t>
      </w:r>
    </w:p>
    <w:p w14:paraId="608B4DC5" w14:textId="77777777" w:rsidR="006D57E1" w:rsidRPr="004D00F3" w:rsidRDefault="006D57E1" w:rsidP="006D57E1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4D00F3">
        <w:rPr>
          <w:rFonts w:ascii="Times New Roman" w:hAnsi="Times New Roman"/>
          <w:sz w:val="28"/>
          <w:szCs w:val="28"/>
        </w:rPr>
        <w:t>А полвека назад тут появился уникальный центр науки – Новосибирский Академгородок. Здесь работают десятки тысяч математиков, физиков, химиков, геологов, биологов и других ученых. Ну, где вы еще видели сразу столько умных людей?</w:t>
      </w:r>
    </w:p>
    <w:p w14:paraId="5B336152" w14:textId="77777777" w:rsidR="006D57E1" w:rsidRPr="004D00F3" w:rsidRDefault="006D57E1" w:rsidP="006D57E1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4D00F3">
        <w:rPr>
          <w:rFonts w:ascii="Times New Roman" w:hAnsi="Times New Roman"/>
          <w:sz w:val="28"/>
          <w:szCs w:val="28"/>
        </w:rPr>
        <w:t>Во как! Люди разные, а страна одна!</w:t>
      </w:r>
    </w:p>
    <w:p w14:paraId="5D297010" w14:textId="77777777" w:rsidR="006D57E1" w:rsidRPr="004D00F3" w:rsidRDefault="006D57E1" w:rsidP="006D57E1">
      <w:pPr>
        <w:pStyle w:val="ad"/>
        <w:jc w:val="both"/>
        <w:rPr>
          <w:rFonts w:ascii="Times New Roman" w:hAnsi="Times New Roman"/>
          <w:i/>
          <w:sz w:val="28"/>
          <w:szCs w:val="28"/>
        </w:rPr>
      </w:pPr>
    </w:p>
    <w:p w14:paraId="19BCF786" w14:textId="77777777" w:rsidR="006D57E1" w:rsidRDefault="006D57E1" w:rsidP="006D57E1">
      <w:pPr>
        <w:pStyle w:val="ad"/>
        <w:jc w:val="both"/>
        <w:rPr>
          <w:rFonts w:ascii="Times New Roman" w:hAnsi="Times New Roman"/>
          <w:b/>
          <w:i/>
          <w:sz w:val="28"/>
          <w:szCs w:val="28"/>
        </w:rPr>
      </w:pPr>
      <w:r w:rsidRPr="004D00F3">
        <w:rPr>
          <w:rFonts w:ascii="Times New Roman" w:hAnsi="Times New Roman"/>
          <w:b/>
          <w:i/>
          <w:sz w:val="28"/>
          <w:szCs w:val="28"/>
        </w:rPr>
        <w:t>Томск</w:t>
      </w:r>
    </w:p>
    <w:p w14:paraId="01707DC4" w14:textId="77777777" w:rsidR="006D57E1" w:rsidRPr="004D00F3" w:rsidRDefault="006D57E1" w:rsidP="006D57E1">
      <w:pPr>
        <w:pStyle w:val="ad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53957084" w14:textId="77777777" w:rsidR="006D57E1" w:rsidRPr="004D00F3" w:rsidRDefault="006D57E1" w:rsidP="006D57E1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4D00F3">
        <w:rPr>
          <w:rFonts w:ascii="Times New Roman" w:hAnsi="Times New Roman"/>
          <w:sz w:val="28"/>
          <w:szCs w:val="28"/>
        </w:rPr>
        <w:t>А знаете, люди, где уважают деревянный рубль? Да в Сибири, в Томске, где памятник рублю вырезали из дерева. Затейливой деревянной резьбой издавна славятся многие томские дома.</w:t>
      </w:r>
      <w:r w:rsidRPr="004D00F3">
        <w:rPr>
          <w:rFonts w:ascii="Times New Roman" w:hAnsi="Times New Roman"/>
          <w:sz w:val="28"/>
          <w:szCs w:val="28"/>
        </w:rPr>
        <w:br/>
        <w:t>Томскую область зовут кедровым краем. А еще она знаменита Васюганьем – самым большим болотом в мире. Это «зеленые легкие» Сибири, несметные запасы пресной воды, нефти и железных руд!</w:t>
      </w:r>
      <w:r w:rsidRPr="004D00F3">
        <w:rPr>
          <w:rFonts w:ascii="Times New Roman" w:hAnsi="Times New Roman"/>
          <w:sz w:val="28"/>
          <w:szCs w:val="28"/>
        </w:rPr>
        <w:br/>
        <w:t xml:space="preserve">За ученость Томск окрестили Сибирскими Афинами. Здесь основан первый </w:t>
      </w:r>
      <w:r w:rsidRPr="004D00F3">
        <w:rPr>
          <w:rFonts w:ascii="Times New Roman" w:hAnsi="Times New Roman"/>
          <w:sz w:val="28"/>
          <w:szCs w:val="28"/>
        </w:rPr>
        <w:lastRenderedPageBreak/>
        <w:t>за Уралом российский университет.</w:t>
      </w:r>
      <w:r w:rsidRPr="004D00F3">
        <w:rPr>
          <w:rFonts w:ascii="Times New Roman" w:hAnsi="Times New Roman"/>
          <w:sz w:val="28"/>
          <w:szCs w:val="28"/>
        </w:rPr>
        <w:br/>
        <w:t>Каждый пятый житель тут – студент! А выпускники томских вузов сконструировали первый в России вездеход, и дорогу на магнитной подушке, и даже Останкинскую телебашню!</w:t>
      </w:r>
      <w:r w:rsidRPr="004D00F3">
        <w:rPr>
          <w:rFonts w:ascii="Times New Roman" w:hAnsi="Times New Roman"/>
          <w:sz w:val="28"/>
          <w:szCs w:val="28"/>
        </w:rPr>
        <w:br/>
        <w:t>Во как! Люди – разные, а страна – одна!</w:t>
      </w:r>
    </w:p>
    <w:p w14:paraId="270A4728" w14:textId="77777777" w:rsidR="006D57E1" w:rsidRPr="004D00F3" w:rsidRDefault="006D57E1" w:rsidP="006D57E1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14:paraId="5058883F" w14:textId="77777777" w:rsidR="006D57E1" w:rsidRPr="004D00F3" w:rsidRDefault="006D57E1" w:rsidP="006D57E1">
      <w:pPr>
        <w:pStyle w:val="ad"/>
        <w:jc w:val="both"/>
        <w:rPr>
          <w:rFonts w:ascii="Times New Roman" w:hAnsi="Times New Roman"/>
          <w:b/>
          <w:i/>
          <w:sz w:val="28"/>
          <w:szCs w:val="28"/>
        </w:rPr>
      </w:pPr>
      <w:r w:rsidRPr="004D00F3">
        <w:rPr>
          <w:rFonts w:ascii="Times New Roman" w:hAnsi="Times New Roman"/>
          <w:b/>
          <w:i/>
          <w:sz w:val="28"/>
          <w:szCs w:val="28"/>
        </w:rPr>
        <w:t>Алтай</w:t>
      </w:r>
    </w:p>
    <w:p w14:paraId="6F6FB3FF" w14:textId="77777777" w:rsidR="00BE3F9F" w:rsidRDefault="006D57E1" w:rsidP="006D57E1">
      <w:pPr>
        <w:spacing w:after="200" w:line="276" w:lineRule="auto"/>
        <w:jc w:val="both"/>
        <w:rPr>
          <w:color w:val="111111"/>
        </w:rPr>
      </w:pPr>
      <w:r w:rsidRPr="004D00F3">
        <w:rPr>
          <w:sz w:val="28"/>
          <w:szCs w:val="28"/>
        </w:rPr>
        <w:t>А знаете, люди, где построили первую в России паровую машину? Да в Барнауле, в Алтайском крае!</w:t>
      </w:r>
      <w:r w:rsidRPr="004D00F3">
        <w:rPr>
          <w:sz w:val="28"/>
          <w:szCs w:val="28"/>
        </w:rPr>
        <w:br/>
        <w:t>Алтайские горные заводы были знамениты на всю страну. Здесь выточили из яшмы многотонную «Царицу ваз», ради которой в Эрмитаже даже стену разобрали!</w:t>
      </w:r>
      <w:r w:rsidRPr="004D00F3">
        <w:rPr>
          <w:sz w:val="28"/>
          <w:szCs w:val="28"/>
        </w:rPr>
        <w:br/>
        <w:t>От красоты на Алтае дух захватывает: над горными лугами сверкают ледники, а по рекам вьются лентами древние боры...Ух! Раздолье для туристов!</w:t>
      </w:r>
      <w:r w:rsidRPr="004D00F3">
        <w:rPr>
          <w:sz w:val="28"/>
          <w:szCs w:val="28"/>
        </w:rPr>
        <w:br/>
        <w:t>Здесь растят превосходную пшеницу, варят вкусный сыр и собирают целебный мед!</w:t>
      </w:r>
      <w:r w:rsidRPr="004D00F3">
        <w:rPr>
          <w:sz w:val="28"/>
          <w:szCs w:val="28"/>
        </w:rPr>
        <w:br/>
        <w:t>Древний Алтай не зря называют «котлом народов». Тут были гунны и скифы, монголы и тюрки. Ныне многие народы считают Алтай своей прародиной.</w:t>
      </w:r>
      <w:r w:rsidRPr="004D00F3">
        <w:rPr>
          <w:sz w:val="28"/>
          <w:szCs w:val="28"/>
        </w:rPr>
        <w:br/>
        <w:t>Во как! Люди разные, а стра</w:t>
      </w:r>
      <w:r w:rsidR="004E605F">
        <w:rPr>
          <w:sz w:val="28"/>
          <w:szCs w:val="28"/>
        </w:rPr>
        <w:t>на одна.</w:t>
      </w:r>
    </w:p>
    <w:p w14:paraId="2B59390C" w14:textId="77777777" w:rsidR="00BE3F9F" w:rsidRDefault="00BE3F9F">
      <w:pPr>
        <w:spacing w:after="200" w:line="276" w:lineRule="auto"/>
        <w:jc w:val="both"/>
        <w:rPr>
          <w:color w:val="111111"/>
        </w:rPr>
      </w:pPr>
    </w:p>
    <w:p w14:paraId="18EE3B22" w14:textId="77777777" w:rsidR="00BE3F9F" w:rsidRDefault="00BE3F9F">
      <w:pPr>
        <w:spacing w:after="200" w:line="276" w:lineRule="auto"/>
        <w:jc w:val="both"/>
        <w:rPr>
          <w:color w:val="111111"/>
        </w:rPr>
      </w:pPr>
    </w:p>
    <w:p w14:paraId="065F3C8E" w14:textId="77777777" w:rsidR="00BE3F9F" w:rsidRDefault="00BE3F9F">
      <w:pPr>
        <w:spacing w:after="200" w:line="276" w:lineRule="auto"/>
        <w:jc w:val="both"/>
        <w:rPr>
          <w:color w:val="111111"/>
        </w:rPr>
      </w:pPr>
    </w:p>
    <w:p w14:paraId="0EA2C5B7" w14:textId="77777777" w:rsidR="00BE3F9F" w:rsidRDefault="00BE3F9F">
      <w:pPr>
        <w:spacing w:after="200" w:line="276" w:lineRule="auto"/>
        <w:jc w:val="both"/>
        <w:rPr>
          <w:color w:val="111111"/>
        </w:rPr>
      </w:pPr>
    </w:p>
    <w:p w14:paraId="1587C4D1" w14:textId="77777777" w:rsidR="00173EAB" w:rsidRDefault="00173EAB">
      <w:pPr>
        <w:jc w:val="center"/>
      </w:pPr>
    </w:p>
    <w:sectPr w:rsidR="00173EAB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275483"/>
    <w:multiLevelType w:val="multilevel"/>
    <w:tmpl w:val="F21839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2881513"/>
    <w:multiLevelType w:val="multilevel"/>
    <w:tmpl w:val="7A744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DD68AB"/>
    <w:multiLevelType w:val="multilevel"/>
    <w:tmpl w:val="7D28DD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C4D1C63"/>
    <w:multiLevelType w:val="multilevel"/>
    <w:tmpl w:val="4E1CD80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6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EAB"/>
    <w:rsid w:val="00173EAB"/>
    <w:rsid w:val="00253683"/>
    <w:rsid w:val="0028192E"/>
    <w:rsid w:val="003461DC"/>
    <w:rsid w:val="003A5F0A"/>
    <w:rsid w:val="003F5632"/>
    <w:rsid w:val="003F6522"/>
    <w:rsid w:val="00496A5E"/>
    <w:rsid w:val="004A1775"/>
    <w:rsid w:val="004E0433"/>
    <w:rsid w:val="004E605F"/>
    <w:rsid w:val="005408EC"/>
    <w:rsid w:val="00541806"/>
    <w:rsid w:val="005B4117"/>
    <w:rsid w:val="005D455B"/>
    <w:rsid w:val="006D57E1"/>
    <w:rsid w:val="006F02C3"/>
    <w:rsid w:val="00705E26"/>
    <w:rsid w:val="00715501"/>
    <w:rsid w:val="0090384F"/>
    <w:rsid w:val="00A4337A"/>
    <w:rsid w:val="00BE3F9F"/>
    <w:rsid w:val="00C06A2F"/>
    <w:rsid w:val="00CA7743"/>
    <w:rsid w:val="00D66B01"/>
    <w:rsid w:val="00D75378"/>
    <w:rsid w:val="00D766C4"/>
    <w:rsid w:val="00DA6E48"/>
    <w:rsid w:val="00E7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1FB43"/>
  <w15:docId w15:val="{30235ABD-184D-4FF0-AE62-FF30ED6C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3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unhideWhenUsed/>
    <w:rsid w:val="000E3002"/>
    <w:rPr>
      <w:color w:val="0000FF"/>
      <w:u w:val="single"/>
    </w:rPr>
  </w:style>
  <w:style w:type="character" w:styleId="a3">
    <w:name w:val="Strong"/>
    <w:basedOn w:val="a0"/>
    <w:uiPriority w:val="22"/>
    <w:qFormat/>
    <w:rsid w:val="000E3002"/>
    <w:rPr>
      <w:b/>
      <w:bCs/>
    </w:rPr>
  </w:style>
  <w:style w:type="character" w:customStyle="1" w:styleId="a4">
    <w:name w:val="Текст сноски Знак"/>
    <w:basedOn w:val="a0"/>
    <w:link w:val="a5"/>
    <w:uiPriority w:val="99"/>
    <w:semiHidden/>
    <w:qFormat/>
    <w:rsid w:val="00CB77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CB77BD"/>
    <w:rPr>
      <w:vertAlign w:val="superscript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D473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Droid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c">
    <w:name w:val="index heading"/>
    <w:basedOn w:val="a"/>
    <w:qFormat/>
    <w:pPr>
      <w:suppressLineNumbers/>
    </w:pPr>
    <w:rPr>
      <w:rFonts w:cs="Droid Sans Devanagari"/>
    </w:rPr>
  </w:style>
  <w:style w:type="paragraph" w:styleId="ad">
    <w:name w:val="No Spacing"/>
    <w:uiPriority w:val="1"/>
    <w:qFormat/>
    <w:rsid w:val="000E3002"/>
    <w:rPr>
      <w:rFonts w:cs="Times New Roman"/>
    </w:rPr>
  </w:style>
  <w:style w:type="paragraph" w:styleId="ae">
    <w:name w:val="List Paragraph"/>
    <w:basedOn w:val="a"/>
    <w:uiPriority w:val="34"/>
    <w:qFormat/>
    <w:rsid w:val="000E3002"/>
    <w:pPr>
      <w:ind w:left="720"/>
      <w:contextualSpacing/>
    </w:pPr>
  </w:style>
  <w:style w:type="paragraph" w:styleId="a5">
    <w:name w:val="footnote text"/>
    <w:basedOn w:val="a"/>
    <w:link w:val="a4"/>
    <w:uiPriority w:val="99"/>
    <w:semiHidden/>
    <w:unhideWhenUsed/>
    <w:rsid w:val="00CB77BD"/>
    <w:rPr>
      <w:sz w:val="20"/>
      <w:szCs w:val="20"/>
    </w:rPr>
  </w:style>
  <w:style w:type="paragraph" w:styleId="a8">
    <w:name w:val="Balloon Text"/>
    <w:basedOn w:val="a"/>
    <w:link w:val="a7"/>
    <w:uiPriority w:val="99"/>
    <w:semiHidden/>
    <w:unhideWhenUsed/>
    <w:qFormat/>
    <w:rsid w:val="00D4733F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semiHidden/>
    <w:unhideWhenUsed/>
    <w:qFormat/>
    <w:rsid w:val="00A27868"/>
  </w:style>
  <w:style w:type="paragraph" w:customStyle="1" w:styleId="s1">
    <w:name w:val="s_1"/>
    <w:basedOn w:val="a"/>
    <w:qFormat/>
    <w:rsid w:val="00B763F5"/>
    <w:pPr>
      <w:spacing w:beforeAutospacing="1" w:afterAutospacing="1"/>
    </w:pPr>
  </w:style>
  <w:style w:type="paragraph" w:customStyle="1" w:styleId="af0">
    <w:name w:val="Содержимое таблицы"/>
    <w:basedOn w:val="a"/>
    <w:qFormat/>
    <w:pPr>
      <w:widowControl w:val="0"/>
      <w:suppressLineNumbers/>
    </w:pPr>
  </w:style>
  <w:style w:type="table" w:styleId="af1">
    <w:name w:val="Table Grid"/>
    <w:basedOn w:val="a1"/>
    <w:uiPriority w:val="59"/>
    <w:rsid w:val="000E3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5418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uverenniy.ru/urok-1-was-nennen-wir-unsere-heimat-organizacionnij-moment-wer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4F6A1-8AD9-47E7-9E85-B08EC76F4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1814</TotalTime>
  <Pages>8</Pages>
  <Words>2148</Words>
  <Characters>12250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Елена Ивановна</dc:creator>
  <dc:description/>
  <cp:lastModifiedBy>Стефа Галлавич</cp:lastModifiedBy>
  <cp:revision>124</cp:revision>
  <cp:lastPrinted>2022-09-15T13:58:00Z</cp:lastPrinted>
  <dcterms:created xsi:type="dcterms:W3CDTF">2017-08-25T08:32:00Z</dcterms:created>
  <dcterms:modified xsi:type="dcterms:W3CDTF">2024-11-11T10:59:00Z</dcterms:modified>
  <dc:language>ru-RU</dc:language>
</cp:coreProperties>
</file>